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52" w:rsidRDefault="00296152" w:rsidP="00296152">
      <w:pPr>
        <w:jc w:val="center"/>
        <w:rPr>
          <w:rFonts w:ascii="Times New Roman" w:eastAsia="Arial Unicode MS" w:hAnsi="Times New Roman" w:cs="Times New Roman"/>
          <w:b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sz w:val="32"/>
          <w:szCs w:val="32"/>
        </w:rPr>
        <w:t>Минский филиал у</w:t>
      </w:r>
      <w:r w:rsidRPr="00296152">
        <w:rPr>
          <w:rFonts w:ascii="Times New Roman" w:eastAsia="Arial Unicode MS" w:hAnsi="Times New Roman" w:cs="Times New Roman"/>
          <w:b/>
          <w:sz w:val="32"/>
          <w:szCs w:val="32"/>
        </w:rPr>
        <w:t xml:space="preserve">чреждения образования </w:t>
      </w:r>
    </w:p>
    <w:p w:rsidR="00296152" w:rsidRPr="00296152" w:rsidRDefault="00296152" w:rsidP="00296152">
      <w:pPr>
        <w:jc w:val="center"/>
        <w:rPr>
          <w:rFonts w:ascii="Times New Roman" w:eastAsia="Arial Unicode MS" w:hAnsi="Times New Roman" w:cs="Times New Roman"/>
          <w:b/>
          <w:sz w:val="32"/>
          <w:szCs w:val="32"/>
        </w:rPr>
      </w:pPr>
      <w:r w:rsidRPr="00296152">
        <w:rPr>
          <w:rFonts w:ascii="Times New Roman" w:eastAsia="Arial Unicode MS" w:hAnsi="Times New Roman" w:cs="Times New Roman"/>
          <w:b/>
          <w:sz w:val="32"/>
          <w:szCs w:val="32"/>
        </w:rPr>
        <w:t>«Белорусский торгово-экономический университет потребительской кооперации»</w:t>
      </w:r>
    </w:p>
    <w:p w:rsidR="00D81805" w:rsidRDefault="00D81805">
      <w:pPr>
        <w:pStyle w:val="20"/>
        <w:shd w:val="clear" w:color="auto" w:fill="auto"/>
        <w:spacing w:before="0" w:after="1384" w:line="350" w:lineRule="exact"/>
        <w:ind w:left="360"/>
      </w:pPr>
    </w:p>
    <w:p w:rsidR="00D81805" w:rsidRDefault="00FA7767">
      <w:pPr>
        <w:pStyle w:val="22"/>
        <w:keepNext/>
        <w:keepLines/>
        <w:shd w:val="clear" w:color="auto" w:fill="auto"/>
        <w:spacing w:before="0" w:after="1465"/>
        <w:ind w:left="360"/>
      </w:pPr>
      <w:bookmarkStart w:id="0" w:name="bookmark1"/>
      <w:r>
        <w:t>ПРАВОВОЕ ОБЕСПЕЧЕНИЕ КОММЕРЧЕСКОЙ ДЕЯТЕЛЬНОСТИ</w:t>
      </w:r>
      <w:bookmarkEnd w:id="0"/>
    </w:p>
    <w:p w:rsidR="00D81805" w:rsidRDefault="00FA7767">
      <w:pPr>
        <w:pStyle w:val="20"/>
        <w:shd w:val="clear" w:color="auto" w:fill="auto"/>
        <w:spacing w:before="0" w:after="365" w:line="350" w:lineRule="exact"/>
        <w:ind w:left="360"/>
      </w:pPr>
      <w:r>
        <w:t>ДОМАШНЯЯ КОНТРОЛЬНАЯ РАБОТА</w:t>
      </w:r>
    </w:p>
    <w:p w:rsidR="00296152" w:rsidRDefault="00FA7767" w:rsidP="00296152">
      <w:pPr>
        <w:pStyle w:val="20"/>
        <w:shd w:val="clear" w:color="auto" w:fill="auto"/>
        <w:spacing w:before="0" w:after="0" w:line="240" w:lineRule="auto"/>
      </w:pPr>
      <w:r>
        <w:t xml:space="preserve">для учащихся заочной формы получения образования </w:t>
      </w:r>
    </w:p>
    <w:p w:rsidR="00D81805" w:rsidRDefault="00296152" w:rsidP="00296152">
      <w:pPr>
        <w:pStyle w:val="20"/>
        <w:shd w:val="clear" w:color="auto" w:fill="auto"/>
        <w:spacing w:before="0" w:after="0" w:line="240" w:lineRule="auto"/>
      </w:pPr>
      <w:r w:rsidRPr="00296152">
        <w:rPr>
          <w:b/>
        </w:rPr>
        <w:t>курс 2,3</w:t>
      </w:r>
      <w:r>
        <w:t xml:space="preserve"> </w:t>
      </w:r>
      <w:r w:rsidR="00FA7767">
        <w:t xml:space="preserve"> </w:t>
      </w:r>
      <w:proofErr w:type="gramStart"/>
      <w:r w:rsidR="00FA7767">
        <w:t>обучающихся</w:t>
      </w:r>
      <w:proofErr w:type="gramEnd"/>
      <w:r w:rsidR="00FA7767">
        <w:t xml:space="preserve"> на основе ОСО</w:t>
      </w:r>
    </w:p>
    <w:p w:rsidR="00296152" w:rsidRDefault="00296152" w:rsidP="00296152">
      <w:pPr>
        <w:pStyle w:val="20"/>
        <w:shd w:val="clear" w:color="auto" w:fill="auto"/>
        <w:spacing w:before="0" w:after="0" w:line="240" w:lineRule="auto"/>
      </w:pPr>
      <w:r>
        <w:t>группы ИО2-1; КТ3-1,2,3,4</w:t>
      </w:r>
      <w:bookmarkStart w:id="1" w:name="_GoBack"/>
      <w:bookmarkEnd w:id="1"/>
    </w:p>
    <w:p w:rsidR="00296152" w:rsidRDefault="00296152">
      <w:pPr>
        <w:pStyle w:val="20"/>
        <w:shd w:val="clear" w:color="auto" w:fill="auto"/>
        <w:spacing w:before="0" w:after="180" w:line="475" w:lineRule="exact"/>
        <w:ind w:right="340"/>
        <w:jc w:val="left"/>
      </w:pPr>
    </w:p>
    <w:p w:rsidR="00D81805" w:rsidRDefault="00FA7767">
      <w:pPr>
        <w:pStyle w:val="20"/>
        <w:shd w:val="clear" w:color="auto" w:fill="auto"/>
        <w:spacing w:before="0" w:after="180" w:line="475" w:lineRule="exact"/>
        <w:ind w:right="340"/>
        <w:jc w:val="left"/>
      </w:pPr>
      <w:r>
        <w:t>Специальности 2-24 01 10-01 Коммерческая деятельность (экономическая деятельность и услуги)</w:t>
      </w:r>
    </w:p>
    <w:p w:rsidR="00D81805" w:rsidRDefault="00FA7767">
      <w:pPr>
        <w:pStyle w:val="20"/>
        <w:shd w:val="clear" w:color="auto" w:fill="auto"/>
        <w:spacing w:before="0" w:after="3040" w:line="475" w:lineRule="exact"/>
        <w:ind w:right="340"/>
        <w:jc w:val="left"/>
      </w:pPr>
      <w:r>
        <w:t>Специальности 2-25 01 10-02 Коммерческая деятельность (товароведение)</w:t>
      </w:r>
    </w:p>
    <w:p w:rsidR="00D81805" w:rsidRDefault="00177F2E">
      <w:pPr>
        <w:pStyle w:val="20"/>
        <w:shd w:val="clear" w:color="auto" w:fill="auto"/>
        <w:spacing w:before="0" w:after="0" w:line="350" w:lineRule="exact"/>
        <w:ind w:left="360"/>
        <w:sectPr w:rsidR="00D81805" w:rsidSect="00A34639">
          <w:footerReference w:type="default" r:id="rId9"/>
          <w:type w:val="continuous"/>
          <w:pgSz w:w="11909" w:h="16838"/>
          <w:pgMar w:top="1163" w:right="362" w:bottom="678" w:left="1855" w:header="0" w:footer="3" w:gutter="0"/>
          <w:cols w:space="720"/>
          <w:noEndnote/>
          <w:titlePg/>
          <w:docGrid w:linePitch="360"/>
        </w:sectPr>
      </w:pPr>
      <w:r>
        <w:t>Минск 201</w:t>
      </w:r>
      <w:r w:rsidR="00BD4B6E">
        <w:t>8</w:t>
      </w:r>
    </w:p>
    <w:p w:rsidR="004615CE" w:rsidRDefault="004615CE">
      <w:pPr>
        <w:pStyle w:val="30"/>
        <w:shd w:val="clear" w:color="auto" w:fill="auto"/>
        <w:spacing w:after="632" w:line="290" w:lineRule="exact"/>
      </w:pPr>
    </w:p>
    <w:p w:rsidR="00F942B2" w:rsidRDefault="00FA7767">
      <w:pPr>
        <w:pStyle w:val="30"/>
        <w:shd w:val="clear" w:color="auto" w:fill="auto"/>
        <w:spacing w:after="0" w:line="614" w:lineRule="exact"/>
        <w:ind w:right="280"/>
        <w:rPr>
          <w:color w:val="auto"/>
        </w:rPr>
      </w:pPr>
      <w:r w:rsidRPr="000D7B62">
        <w:rPr>
          <w:color w:val="auto"/>
        </w:rPr>
        <w:lastRenderedPageBreak/>
        <w:t xml:space="preserve">Рассмотрено на заседании цикловой комиссии </w:t>
      </w:r>
      <w:r w:rsidR="00296152">
        <w:rPr>
          <w:color w:val="auto"/>
        </w:rPr>
        <w:t>правовых дисциплин</w:t>
      </w:r>
    </w:p>
    <w:p w:rsidR="00D81805" w:rsidRPr="000D7B62" w:rsidRDefault="00FA7767">
      <w:pPr>
        <w:pStyle w:val="30"/>
        <w:shd w:val="clear" w:color="auto" w:fill="auto"/>
        <w:spacing w:after="0" w:line="614" w:lineRule="exact"/>
        <w:ind w:right="280"/>
        <w:rPr>
          <w:color w:val="auto"/>
        </w:rPr>
      </w:pPr>
      <w:r w:rsidRPr="000D7B62">
        <w:rPr>
          <w:color w:val="auto"/>
        </w:rPr>
        <w:t xml:space="preserve">Протокол </w:t>
      </w:r>
      <w:r w:rsidR="00EC794A">
        <w:rPr>
          <w:color w:val="auto"/>
        </w:rPr>
        <w:t xml:space="preserve">  </w:t>
      </w:r>
      <w:r w:rsidR="00F942B2" w:rsidRPr="00BD4B6E">
        <w:rPr>
          <w:rStyle w:val="31"/>
          <w:color w:val="auto"/>
          <w:u w:val="none"/>
        </w:rPr>
        <w:t>№</w:t>
      </w:r>
      <w:r w:rsidR="00BD4B6E">
        <w:rPr>
          <w:rStyle w:val="31"/>
          <w:color w:val="auto"/>
          <w:u w:val="none"/>
        </w:rPr>
        <w:t>_____   от «____» ________</w:t>
      </w:r>
      <w:r w:rsidR="00F942B2" w:rsidRPr="00BD4B6E">
        <w:rPr>
          <w:rStyle w:val="31"/>
          <w:color w:val="auto"/>
          <w:u w:val="none"/>
        </w:rPr>
        <w:t xml:space="preserve">  201</w:t>
      </w:r>
      <w:r w:rsidR="00BD4B6E" w:rsidRPr="00BD4B6E">
        <w:rPr>
          <w:rStyle w:val="31"/>
          <w:color w:val="auto"/>
          <w:u w:val="none"/>
        </w:rPr>
        <w:t>8</w:t>
      </w:r>
      <w:r w:rsidR="00F942B2" w:rsidRPr="00BD4B6E">
        <w:rPr>
          <w:rStyle w:val="31"/>
          <w:color w:val="auto"/>
          <w:u w:val="none"/>
        </w:rPr>
        <w:t xml:space="preserve"> </w:t>
      </w:r>
      <w:r w:rsidRPr="00BD4B6E">
        <w:rPr>
          <w:rStyle w:val="31"/>
          <w:color w:val="auto"/>
          <w:u w:val="none"/>
        </w:rPr>
        <w:t>г.</w:t>
      </w:r>
    </w:p>
    <w:p w:rsidR="00240980" w:rsidRDefault="00FA7767">
      <w:pPr>
        <w:pStyle w:val="30"/>
        <w:shd w:val="clear" w:color="auto" w:fill="auto"/>
        <w:tabs>
          <w:tab w:val="left" w:pos="6917"/>
        </w:tabs>
        <w:spacing w:after="0" w:line="614" w:lineRule="exact"/>
        <w:rPr>
          <w:color w:val="auto"/>
        </w:rPr>
      </w:pPr>
      <w:r w:rsidRPr="000D7B62">
        <w:rPr>
          <w:color w:val="auto"/>
        </w:rPr>
        <w:t>Председатель цикловой комиссии</w:t>
      </w:r>
      <w:r w:rsidRPr="000D7B62">
        <w:rPr>
          <w:color w:val="auto"/>
        </w:rPr>
        <w:tab/>
        <w:t>Л.В.Кононович</w:t>
      </w:r>
    </w:p>
    <w:p w:rsidR="00240980" w:rsidRDefault="00240980">
      <w:pPr>
        <w:rPr>
          <w:rFonts w:ascii="Times New Roman" w:eastAsia="Times New Roman" w:hAnsi="Times New Roman" w:cs="Times New Roman"/>
          <w:color w:val="auto"/>
          <w:sz w:val="29"/>
          <w:szCs w:val="29"/>
        </w:rPr>
      </w:pPr>
      <w:r>
        <w:rPr>
          <w:color w:val="auto"/>
        </w:rPr>
        <w:br w:type="page"/>
      </w:r>
    </w:p>
    <w:p w:rsidR="00D81805" w:rsidRPr="000D7B62" w:rsidRDefault="00D81805">
      <w:pPr>
        <w:pStyle w:val="30"/>
        <w:shd w:val="clear" w:color="auto" w:fill="auto"/>
        <w:tabs>
          <w:tab w:val="left" w:pos="6917"/>
        </w:tabs>
        <w:spacing w:after="0" w:line="614" w:lineRule="exact"/>
        <w:rPr>
          <w:color w:val="auto"/>
        </w:rPr>
        <w:sectPr w:rsidR="00D81805" w:rsidRPr="000D7B62">
          <w:type w:val="continuous"/>
          <w:pgSz w:w="11909" w:h="16838"/>
          <w:pgMar w:top="1492" w:right="1281" w:bottom="12486" w:left="1315" w:header="0" w:footer="3" w:gutter="0"/>
          <w:cols w:space="720"/>
          <w:noEndnote/>
          <w:docGrid w:linePitch="360"/>
        </w:sectPr>
      </w:pPr>
    </w:p>
    <w:p w:rsidR="00D81805" w:rsidRPr="00EC794A" w:rsidRDefault="00FA7767">
      <w:pPr>
        <w:pStyle w:val="40"/>
        <w:shd w:val="clear" w:color="auto" w:fill="auto"/>
        <w:spacing w:after="184"/>
        <w:ind w:left="40"/>
        <w:rPr>
          <w:sz w:val="24"/>
          <w:szCs w:val="24"/>
        </w:rPr>
      </w:pPr>
      <w:r w:rsidRPr="00EC794A">
        <w:rPr>
          <w:sz w:val="24"/>
          <w:szCs w:val="24"/>
        </w:rPr>
        <w:lastRenderedPageBreak/>
        <w:t>Методические рекомендации по выполнению домашней контрольной работы по дисциплине «Правовое обеспечение коммерческой деятельности»</w:t>
      </w:r>
    </w:p>
    <w:p w:rsidR="00D81805" w:rsidRPr="00EC794A" w:rsidRDefault="00FA7767">
      <w:pPr>
        <w:pStyle w:val="23"/>
        <w:shd w:val="clear" w:color="auto" w:fill="auto"/>
        <w:spacing w:before="0"/>
        <w:ind w:left="40" w:right="40" w:firstLine="460"/>
        <w:rPr>
          <w:sz w:val="24"/>
          <w:szCs w:val="24"/>
        </w:rPr>
      </w:pPr>
      <w:r w:rsidRPr="00EC794A">
        <w:rPr>
          <w:sz w:val="24"/>
          <w:szCs w:val="24"/>
        </w:rPr>
        <w:t>Контрольная работа составлена в 100 вариантах. Вариант контрольной работы определяется по таблице в зависимости от двух последних цифр номера личного дела учащегося.</w:t>
      </w:r>
    </w:p>
    <w:p w:rsidR="00D81805" w:rsidRPr="00EC794A" w:rsidRDefault="00FA7767">
      <w:pPr>
        <w:pStyle w:val="23"/>
        <w:shd w:val="clear" w:color="auto" w:fill="auto"/>
        <w:spacing w:before="0" w:line="274" w:lineRule="exact"/>
        <w:ind w:left="40" w:right="40" w:firstLine="460"/>
        <w:rPr>
          <w:sz w:val="24"/>
          <w:szCs w:val="24"/>
        </w:rPr>
      </w:pPr>
      <w:r w:rsidRPr="00EC794A">
        <w:rPr>
          <w:sz w:val="24"/>
          <w:szCs w:val="24"/>
        </w:rPr>
        <w:t>В таблице по вертикали размещены цифры от 0 до 9, каждая из которых предпоследняя цифра номера личного дела учащегося. Пересечение вертикальной и горизонтальной линий определяет клетку с номерами вопросов контрольной работы</w:t>
      </w:r>
      <w:r w:rsidR="00EC794A">
        <w:rPr>
          <w:sz w:val="24"/>
          <w:szCs w:val="24"/>
        </w:rPr>
        <w:t>.</w:t>
      </w:r>
    </w:p>
    <w:p w:rsidR="00D81805" w:rsidRPr="00EC794A" w:rsidRDefault="00FA7767">
      <w:pPr>
        <w:pStyle w:val="23"/>
        <w:shd w:val="clear" w:color="auto" w:fill="auto"/>
        <w:spacing w:before="0" w:line="274" w:lineRule="exact"/>
        <w:ind w:left="40" w:right="40" w:firstLine="460"/>
        <w:rPr>
          <w:sz w:val="24"/>
          <w:szCs w:val="24"/>
        </w:rPr>
      </w:pPr>
      <w:r w:rsidRPr="00EC794A">
        <w:rPr>
          <w:sz w:val="24"/>
          <w:szCs w:val="24"/>
        </w:rPr>
        <w:t>Учащиеся должны быть внимательны при определении варианта. Работы, выполненные не по своему варианту, возвращаются учащимся без проверки и зачета.</w:t>
      </w:r>
    </w:p>
    <w:p w:rsidR="00D81805" w:rsidRPr="00EC794A" w:rsidRDefault="00FA7767">
      <w:pPr>
        <w:pStyle w:val="23"/>
        <w:shd w:val="clear" w:color="auto" w:fill="auto"/>
        <w:spacing w:before="0" w:line="274" w:lineRule="exact"/>
        <w:ind w:left="40" w:firstLine="460"/>
        <w:rPr>
          <w:sz w:val="24"/>
          <w:szCs w:val="24"/>
        </w:rPr>
      </w:pPr>
      <w:r w:rsidRPr="00EC794A">
        <w:rPr>
          <w:sz w:val="24"/>
          <w:szCs w:val="24"/>
        </w:rPr>
        <w:t>Контрольная работа должна включать следующие структурные части:</w:t>
      </w:r>
    </w:p>
    <w:p w:rsidR="00D81805" w:rsidRPr="00EC794A" w:rsidRDefault="00FA7767">
      <w:pPr>
        <w:pStyle w:val="23"/>
        <w:numPr>
          <w:ilvl w:val="0"/>
          <w:numId w:val="1"/>
        </w:numPr>
        <w:shd w:val="clear" w:color="auto" w:fill="auto"/>
        <w:tabs>
          <w:tab w:val="left" w:pos="1191"/>
        </w:tabs>
        <w:spacing w:before="0" w:line="274" w:lineRule="exact"/>
        <w:ind w:left="1200" w:hanging="340"/>
        <w:jc w:val="left"/>
        <w:rPr>
          <w:sz w:val="24"/>
          <w:szCs w:val="24"/>
        </w:rPr>
      </w:pPr>
      <w:r w:rsidRPr="00EC794A">
        <w:rPr>
          <w:sz w:val="24"/>
          <w:szCs w:val="24"/>
        </w:rPr>
        <w:t>Титульный лист;</w:t>
      </w:r>
    </w:p>
    <w:p w:rsidR="00D81805" w:rsidRPr="00EC794A" w:rsidRDefault="00FA7767">
      <w:pPr>
        <w:pStyle w:val="23"/>
        <w:numPr>
          <w:ilvl w:val="0"/>
          <w:numId w:val="1"/>
        </w:numPr>
        <w:shd w:val="clear" w:color="auto" w:fill="auto"/>
        <w:tabs>
          <w:tab w:val="left" w:pos="1215"/>
        </w:tabs>
        <w:spacing w:before="0" w:line="274" w:lineRule="exact"/>
        <w:ind w:left="1200" w:hanging="340"/>
        <w:jc w:val="left"/>
        <w:rPr>
          <w:sz w:val="24"/>
          <w:szCs w:val="24"/>
        </w:rPr>
      </w:pPr>
      <w:r w:rsidRPr="00EC794A">
        <w:rPr>
          <w:sz w:val="24"/>
          <w:szCs w:val="24"/>
        </w:rPr>
        <w:t>Содержание;</w:t>
      </w:r>
    </w:p>
    <w:p w:rsidR="00D81805" w:rsidRPr="00EC794A" w:rsidRDefault="00FA7767">
      <w:pPr>
        <w:pStyle w:val="23"/>
        <w:numPr>
          <w:ilvl w:val="0"/>
          <w:numId w:val="1"/>
        </w:numPr>
        <w:shd w:val="clear" w:color="auto" w:fill="auto"/>
        <w:tabs>
          <w:tab w:val="left" w:pos="1215"/>
        </w:tabs>
        <w:spacing w:before="0" w:line="274" w:lineRule="exact"/>
        <w:ind w:left="1200" w:hanging="340"/>
        <w:jc w:val="left"/>
        <w:rPr>
          <w:sz w:val="24"/>
          <w:szCs w:val="24"/>
        </w:rPr>
      </w:pPr>
      <w:r w:rsidRPr="00EC794A">
        <w:rPr>
          <w:sz w:val="24"/>
          <w:szCs w:val="24"/>
        </w:rPr>
        <w:t>Основная часть (ответы на вопросы и решение ситуации);</w:t>
      </w:r>
    </w:p>
    <w:p w:rsidR="00D81805" w:rsidRPr="00EC794A" w:rsidRDefault="00FA7767">
      <w:pPr>
        <w:pStyle w:val="23"/>
        <w:numPr>
          <w:ilvl w:val="0"/>
          <w:numId w:val="1"/>
        </w:numPr>
        <w:shd w:val="clear" w:color="auto" w:fill="auto"/>
        <w:tabs>
          <w:tab w:val="left" w:pos="1225"/>
        </w:tabs>
        <w:spacing w:before="0" w:line="274" w:lineRule="exact"/>
        <w:ind w:left="1200" w:right="40" w:hanging="340"/>
        <w:jc w:val="left"/>
        <w:rPr>
          <w:sz w:val="24"/>
          <w:szCs w:val="24"/>
        </w:rPr>
      </w:pPr>
      <w:r w:rsidRPr="00EC794A">
        <w:rPr>
          <w:sz w:val="24"/>
          <w:szCs w:val="24"/>
        </w:rPr>
        <w:t>Список использованных источников литературы и нормативно-правовых актов (не менее 5);</w:t>
      </w:r>
    </w:p>
    <w:p w:rsidR="00D81805" w:rsidRPr="00EC794A" w:rsidRDefault="00FA7767">
      <w:pPr>
        <w:pStyle w:val="23"/>
        <w:numPr>
          <w:ilvl w:val="0"/>
          <w:numId w:val="1"/>
        </w:numPr>
        <w:shd w:val="clear" w:color="auto" w:fill="auto"/>
        <w:tabs>
          <w:tab w:val="left" w:pos="1206"/>
        </w:tabs>
        <w:spacing w:before="0" w:line="274" w:lineRule="exact"/>
        <w:ind w:left="1200" w:hanging="340"/>
        <w:jc w:val="left"/>
        <w:rPr>
          <w:sz w:val="24"/>
          <w:szCs w:val="24"/>
        </w:rPr>
      </w:pPr>
      <w:r w:rsidRPr="00EC794A">
        <w:rPr>
          <w:sz w:val="24"/>
          <w:szCs w:val="24"/>
        </w:rPr>
        <w:t>Чистая страница для рецензии.</w:t>
      </w:r>
    </w:p>
    <w:p w:rsidR="00D81805" w:rsidRPr="00EC794A" w:rsidRDefault="00FA7767">
      <w:pPr>
        <w:pStyle w:val="23"/>
        <w:shd w:val="clear" w:color="auto" w:fill="auto"/>
        <w:spacing w:before="0" w:line="274" w:lineRule="exact"/>
        <w:ind w:left="40" w:firstLine="460"/>
        <w:rPr>
          <w:sz w:val="24"/>
          <w:szCs w:val="24"/>
        </w:rPr>
      </w:pPr>
      <w:r w:rsidRPr="00EC794A">
        <w:rPr>
          <w:sz w:val="24"/>
          <w:szCs w:val="24"/>
        </w:rPr>
        <w:t>Контрольная работа должна быть оформлена в соответствии с общими требованиями:</w:t>
      </w:r>
    </w:p>
    <w:p w:rsidR="00D81805" w:rsidRPr="00EC794A" w:rsidRDefault="00FA7767">
      <w:pPr>
        <w:pStyle w:val="23"/>
        <w:numPr>
          <w:ilvl w:val="0"/>
          <w:numId w:val="2"/>
        </w:numPr>
        <w:shd w:val="clear" w:color="auto" w:fill="auto"/>
        <w:tabs>
          <w:tab w:val="left" w:pos="741"/>
        </w:tabs>
        <w:spacing w:before="0" w:line="274" w:lineRule="exact"/>
        <w:ind w:left="40" w:right="40" w:firstLine="460"/>
        <w:rPr>
          <w:sz w:val="24"/>
          <w:szCs w:val="24"/>
        </w:rPr>
      </w:pPr>
      <w:r w:rsidRPr="00EC794A">
        <w:rPr>
          <w:sz w:val="24"/>
          <w:szCs w:val="24"/>
        </w:rPr>
        <w:t>Работа выполняется в печатном виде. Текст должен быть напечатан на одной стороне стандартной белой бумаги формата А</w:t>
      </w:r>
      <w:proofErr w:type="gramStart"/>
      <w:r w:rsidRPr="00EC794A">
        <w:rPr>
          <w:sz w:val="24"/>
          <w:szCs w:val="24"/>
        </w:rPr>
        <w:t>4</w:t>
      </w:r>
      <w:proofErr w:type="gramEnd"/>
      <w:r w:rsidRPr="00EC794A">
        <w:rPr>
          <w:sz w:val="24"/>
          <w:szCs w:val="24"/>
        </w:rPr>
        <w:t xml:space="preserve"> с соблюдением следующих размеров полей: левое - 30 мм, правое - 10, верхнее - 20, нижнее - 20 мм. Текст должен печататься через один межстрочный интервал с использованием шрифта размером 14 пунктов, тип шрифта - </w:t>
      </w:r>
      <w:r w:rsidRPr="00EC794A">
        <w:rPr>
          <w:sz w:val="24"/>
          <w:szCs w:val="24"/>
          <w:lang w:val="en-US"/>
        </w:rPr>
        <w:t>Times</w:t>
      </w:r>
      <w:r w:rsidRPr="00EC794A">
        <w:rPr>
          <w:sz w:val="24"/>
          <w:szCs w:val="24"/>
        </w:rPr>
        <w:t xml:space="preserve"> </w:t>
      </w:r>
      <w:r w:rsidRPr="00EC794A">
        <w:rPr>
          <w:sz w:val="24"/>
          <w:szCs w:val="24"/>
          <w:lang w:val="en-US"/>
        </w:rPr>
        <w:t>New</w:t>
      </w:r>
      <w:r w:rsidRPr="00EC794A">
        <w:rPr>
          <w:sz w:val="24"/>
          <w:szCs w:val="24"/>
        </w:rPr>
        <w:t xml:space="preserve"> </w:t>
      </w:r>
      <w:r w:rsidRPr="00EC794A">
        <w:rPr>
          <w:sz w:val="24"/>
          <w:szCs w:val="24"/>
          <w:lang w:val="en-US"/>
        </w:rPr>
        <w:t>Roman</w:t>
      </w:r>
      <w:r w:rsidRPr="00EC794A">
        <w:rPr>
          <w:sz w:val="24"/>
          <w:szCs w:val="24"/>
        </w:rPr>
        <w:t>. Разрешается акцентировать внимание на определениях, терминах, важных особенностях, применяя шрифты разной гарнитуры и выделение с помощью рамок, разрядки, подчеркивания и т. д. Все листы работы должны быть подшиты в папку-скоросшиватель.</w:t>
      </w:r>
    </w:p>
    <w:p w:rsidR="00D81805" w:rsidRPr="00EC794A" w:rsidRDefault="00FA7767">
      <w:pPr>
        <w:pStyle w:val="23"/>
        <w:numPr>
          <w:ilvl w:val="0"/>
          <w:numId w:val="2"/>
        </w:numPr>
        <w:shd w:val="clear" w:color="auto" w:fill="auto"/>
        <w:tabs>
          <w:tab w:val="left" w:pos="740"/>
        </w:tabs>
        <w:spacing w:before="0" w:line="274" w:lineRule="exact"/>
        <w:ind w:left="40" w:firstLine="460"/>
        <w:rPr>
          <w:sz w:val="24"/>
          <w:szCs w:val="24"/>
        </w:rPr>
      </w:pPr>
      <w:r w:rsidRPr="00EC794A">
        <w:rPr>
          <w:sz w:val="24"/>
          <w:szCs w:val="24"/>
        </w:rPr>
        <w:t>Страницы контрольной работы обязательно должны быть пронумерованы.</w:t>
      </w:r>
    </w:p>
    <w:p w:rsidR="00D81805" w:rsidRPr="00EC794A" w:rsidRDefault="00FA7767">
      <w:pPr>
        <w:pStyle w:val="23"/>
        <w:numPr>
          <w:ilvl w:val="0"/>
          <w:numId w:val="2"/>
        </w:numPr>
        <w:shd w:val="clear" w:color="auto" w:fill="auto"/>
        <w:tabs>
          <w:tab w:val="left" w:pos="736"/>
        </w:tabs>
        <w:spacing w:before="0" w:line="274" w:lineRule="exact"/>
        <w:ind w:left="40" w:right="40" w:firstLine="460"/>
        <w:rPr>
          <w:sz w:val="24"/>
          <w:szCs w:val="24"/>
        </w:rPr>
      </w:pPr>
      <w:r w:rsidRPr="00EC794A">
        <w:rPr>
          <w:sz w:val="24"/>
          <w:szCs w:val="24"/>
        </w:rPr>
        <w:t>Для рецензии преподавателя должны быть оставлены или вложены 1 - 2 свободные страницы в конце работы.</w:t>
      </w:r>
    </w:p>
    <w:p w:rsidR="00D81805" w:rsidRPr="00EC794A" w:rsidRDefault="00FA7767">
      <w:pPr>
        <w:pStyle w:val="23"/>
        <w:numPr>
          <w:ilvl w:val="0"/>
          <w:numId w:val="2"/>
        </w:numPr>
        <w:shd w:val="clear" w:color="auto" w:fill="auto"/>
        <w:tabs>
          <w:tab w:val="left" w:pos="736"/>
        </w:tabs>
        <w:spacing w:before="0" w:line="274" w:lineRule="exact"/>
        <w:ind w:left="40" w:right="40" w:firstLine="460"/>
        <w:rPr>
          <w:sz w:val="24"/>
          <w:szCs w:val="24"/>
        </w:rPr>
      </w:pPr>
      <w:r w:rsidRPr="00EC794A">
        <w:rPr>
          <w:sz w:val="24"/>
          <w:szCs w:val="24"/>
        </w:rPr>
        <w:t>На обложке контрольной работы должен быть наклеен бланк колледжа. В нем указывается фамилия, имя, отчество учащегося, шифр, наименование дисциплины, номер контрольной работы, номер варианта, адрес, место работы и занимаемая должность.</w:t>
      </w:r>
    </w:p>
    <w:p w:rsidR="00D81805" w:rsidRPr="00EC794A" w:rsidRDefault="00FA7767">
      <w:pPr>
        <w:pStyle w:val="23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98" w:lineRule="exact"/>
        <w:ind w:left="40" w:right="40" w:firstLine="460"/>
        <w:rPr>
          <w:sz w:val="24"/>
          <w:szCs w:val="24"/>
        </w:rPr>
      </w:pPr>
      <w:r w:rsidRPr="00EC794A">
        <w:rPr>
          <w:sz w:val="24"/>
          <w:szCs w:val="24"/>
        </w:rPr>
        <w:t>Работа должна быть выполнена четким, разборчивым почерком (шрифтом) без сокращений слов.</w:t>
      </w:r>
    </w:p>
    <w:p w:rsidR="00D81805" w:rsidRPr="00EC794A" w:rsidRDefault="00FA7767">
      <w:pPr>
        <w:pStyle w:val="23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78" w:lineRule="exact"/>
        <w:ind w:left="40" w:right="40" w:firstLine="460"/>
        <w:rPr>
          <w:sz w:val="24"/>
          <w:szCs w:val="24"/>
        </w:rPr>
      </w:pPr>
      <w:r w:rsidRPr="00EC794A">
        <w:rPr>
          <w:sz w:val="24"/>
          <w:szCs w:val="24"/>
        </w:rPr>
        <w:t>В конце работы указываются; перечень фактически использованной (а не рекомендованной) литературы, дата выполнения работы и подпись учащегося.</w:t>
      </w:r>
    </w:p>
    <w:p w:rsidR="00D81805" w:rsidRPr="00EC794A" w:rsidRDefault="00FA7767">
      <w:pPr>
        <w:pStyle w:val="23"/>
        <w:shd w:val="clear" w:color="auto" w:fill="auto"/>
        <w:spacing w:before="0" w:line="278" w:lineRule="exact"/>
        <w:ind w:left="40" w:right="40" w:firstLine="460"/>
        <w:rPr>
          <w:sz w:val="24"/>
          <w:szCs w:val="24"/>
        </w:rPr>
      </w:pPr>
      <w:r w:rsidRPr="00EC794A">
        <w:rPr>
          <w:sz w:val="24"/>
          <w:szCs w:val="24"/>
        </w:rPr>
        <w:t>Ответы на вопросы контрольной работы по своему содержанию должны соответствовать следующим требованиям:</w:t>
      </w:r>
    </w:p>
    <w:p w:rsidR="00D81805" w:rsidRPr="00EC794A" w:rsidRDefault="00FA7767">
      <w:pPr>
        <w:pStyle w:val="23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278" w:lineRule="exact"/>
        <w:ind w:left="40" w:right="40" w:firstLine="460"/>
        <w:rPr>
          <w:sz w:val="24"/>
          <w:szCs w:val="24"/>
        </w:rPr>
      </w:pPr>
      <w:r w:rsidRPr="00EC794A">
        <w:rPr>
          <w:sz w:val="24"/>
          <w:szCs w:val="24"/>
        </w:rPr>
        <w:t>Ответ должен быть четким, ясным и достаточно полным. Текст работы, не соответствующий теме вопроса, в качестве ответа не засчитывается.</w:t>
      </w:r>
    </w:p>
    <w:p w:rsidR="00D81805" w:rsidRPr="00EC794A" w:rsidRDefault="00FA7767">
      <w:pPr>
        <w:pStyle w:val="23"/>
        <w:numPr>
          <w:ilvl w:val="0"/>
          <w:numId w:val="3"/>
        </w:numPr>
        <w:shd w:val="clear" w:color="auto" w:fill="auto"/>
        <w:tabs>
          <w:tab w:val="left" w:pos="755"/>
        </w:tabs>
        <w:spacing w:before="0" w:line="278" w:lineRule="exact"/>
        <w:ind w:left="40" w:right="40" w:firstLine="460"/>
        <w:rPr>
          <w:sz w:val="24"/>
          <w:szCs w:val="24"/>
        </w:rPr>
      </w:pPr>
      <w:r w:rsidRPr="00EC794A">
        <w:rPr>
          <w:sz w:val="24"/>
          <w:szCs w:val="24"/>
        </w:rPr>
        <w:t>Если в ответе на вопрос цитируется тот или иной нормативный акт (закон, кодекс, инструкция и т.д.), необходимо делать ссылку на его конкретную статью или пункт прямо по тексту работы. Например: ст. 42 Трудового кодекса Республики Беларусь или п.4 Положения о поставках товаров в Республике Беларусь. Это сделает ответ более убедительным и, кроме того, послужит доказательством работы учащегося с нормативным материалом, что, безусловно, является положительным моментом.</w:t>
      </w:r>
    </w:p>
    <w:p w:rsidR="00D81805" w:rsidRPr="00EC794A" w:rsidRDefault="00FA7767">
      <w:pPr>
        <w:pStyle w:val="23"/>
        <w:numPr>
          <w:ilvl w:val="0"/>
          <w:numId w:val="3"/>
        </w:numPr>
        <w:shd w:val="clear" w:color="auto" w:fill="auto"/>
        <w:tabs>
          <w:tab w:val="left" w:pos="746"/>
        </w:tabs>
        <w:spacing w:before="0" w:line="278" w:lineRule="exact"/>
        <w:ind w:left="40" w:right="40" w:firstLine="460"/>
        <w:rPr>
          <w:sz w:val="24"/>
          <w:szCs w:val="24"/>
        </w:rPr>
      </w:pPr>
      <w:r w:rsidRPr="00EC794A">
        <w:rPr>
          <w:sz w:val="24"/>
          <w:szCs w:val="24"/>
        </w:rPr>
        <w:t>Использовать учебники и иные пособия для ответов на вопросы контрольной работы нужно очень осторожно, учитывая при этом новейшие изменения законодательства.</w:t>
      </w:r>
    </w:p>
    <w:p w:rsidR="00D81805" w:rsidRPr="00EC794A" w:rsidRDefault="00FA7767">
      <w:pPr>
        <w:pStyle w:val="23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278" w:lineRule="exact"/>
        <w:ind w:left="40" w:right="40" w:firstLine="460"/>
        <w:rPr>
          <w:sz w:val="24"/>
          <w:szCs w:val="24"/>
        </w:rPr>
      </w:pPr>
      <w:r w:rsidRPr="00EC794A">
        <w:rPr>
          <w:sz w:val="24"/>
          <w:szCs w:val="24"/>
        </w:rPr>
        <w:t>Необходимо помнить, что мы живем в суверенном государстве - Республике Беларусь, на территории которой действуют Законы Республики Беларусь и Законы СССР, не противоречащие законам Беларуси. Поэтому, отвечая на поставленные вопросы, не нужно бездумно цитировать законы СССР, а тем более - законы Российской Федерации.</w:t>
      </w:r>
    </w:p>
    <w:p w:rsidR="00D81805" w:rsidRPr="00EC794A" w:rsidRDefault="00FA7767">
      <w:pPr>
        <w:pStyle w:val="23"/>
        <w:shd w:val="clear" w:color="auto" w:fill="auto"/>
        <w:spacing w:before="0" w:line="274" w:lineRule="exact"/>
        <w:ind w:left="20" w:right="20" w:firstLine="460"/>
        <w:rPr>
          <w:sz w:val="24"/>
          <w:szCs w:val="24"/>
        </w:rPr>
      </w:pPr>
      <w:r w:rsidRPr="00EC794A">
        <w:rPr>
          <w:sz w:val="24"/>
          <w:szCs w:val="24"/>
        </w:rPr>
        <w:t xml:space="preserve">И, наконец, прежде чем решить ситуацию, приведите полностью ее текст. Затем необходимо найти подходящую норму Закона (или иного акта), внимательно прочесть ее, а потом - применить </w:t>
      </w:r>
      <w:r w:rsidRPr="00EC794A">
        <w:rPr>
          <w:sz w:val="24"/>
          <w:szCs w:val="24"/>
        </w:rPr>
        <w:lastRenderedPageBreak/>
        <w:t>к изложенной ситуации, то есть с учетом этой нормы сделайте вывод о том, соблюдены ли требования закона в данной ситуации. Далее ответьте на поставленные вопросы. Если Вы не пришли к однозначному выводу по ситуации, изложите свое мнение письменно таким, какое оно есть. Важно не только дать правильный ответ, но и показать результат мыслительной деятельности, желание разобраться в поставленных вопросах. При решении ситуаций можно использовать Методические рекомендации в помощь учащимся заочного отделения по решению ситуаций правовой тематики, которые в достаточном количестве имеются в кабинете правоведения (кабинет 33а).</w:t>
      </w:r>
    </w:p>
    <w:p w:rsidR="00D81805" w:rsidRDefault="00FA7767">
      <w:pPr>
        <w:pStyle w:val="23"/>
        <w:shd w:val="clear" w:color="auto" w:fill="auto"/>
        <w:spacing w:before="0" w:line="274" w:lineRule="exact"/>
        <w:ind w:left="20" w:right="20" w:firstLine="460"/>
        <w:rPr>
          <w:sz w:val="24"/>
          <w:szCs w:val="24"/>
        </w:rPr>
      </w:pPr>
      <w:r w:rsidRPr="00EC794A">
        <w:rPr>
          <w:sz w:val="24"/>
          <w:szCs w:val="24"/>
        </w:rPr>
        <w:t>Работа выполняется учащимся в течение промежутка времени, отведенного для этого учебным планом.</w:t>
      </w:r>
    </w:p>
    <w:p w:rsidR="00444971" w:rsidRDefault="00444971">
      <w:pPr>
        <w:pStyle w:val="23"/>
        <w:shd w:val="clear" w:color="auto" w:fill="auto"/>
        <w:spacing w:before="0" w:line="274" w:lineRule="exact"/>
        <w:ind w:left="20" w:right="20" w:firstLine="460"/>
        <w:rPr>
          <w:sz w:val="24"/>
          <w:szCs w:val="24"/>
        </w:rPr>
      </w:pPr>
    </w:p>
    <w:p w:rsidR="00444971" w:rsidRPr="00EC794A" w:rsidRDefault="00444971">
      <w:pPr>
        <w:pStyle w:val="23"/>
        <w:shd w:val="clear" w:color="auto" w:fill="auto"/>
        <w:spacing w:before="0" w:line="274" w:lineRule="exact"/>
        <w:ind w:left="20" w:right="20" w:firstLine="460"/>
        <w:rPr>
          <w:sz w:val="24"/>
          <w:szCs w:val="24"/>
        </w:rPr>
        <w:sectPr w:rsidR="00444971" w:rsidRPr="00EC794A">
          <w:type w:val="continuous"/>
          <w:pgSz w:w="11909" w:h="16838"/>
          <w:pgMar w:top="1099" w:right="809" w:bottom="1104" w:left="833" w:header="0" w:footer="3" w:gutter="0"/>
          <w:cols w:space="720"/>
          <w:noEndnote/>
          <w:docGrid w:linePitch="360"/>
        </w:sectPr>
      </w:pPr>
    </w:p>
    <w:p w:rsidR="00D81805" w:rsidRPr="00EC794A" w:rsidRDefault="00FA7767">
      <w:pPr>
        <w:pStyle w:val="40"/>
        <w:shd w:val="clear" w:color="auto" w:fill="auto"/>
        <w:spacing w:after="365"/>
        <w:ind w:left="140"/>
        <w:rPr>
          <w:sz w:val="24"/>
          <w:szCs w:val="24"/>
        </w:rPr>
      </w:pPr>
      <w:r w:rsidRPr="00EC794A">
        <w:rPr>
          <w:sz w:val="24"/>
          <w:szCs w:val="24"/>
        </w:rPr>
        <w:lastRenderedPageBreak/>
        <w:t>Варианты контрольной работы по дисциплине «Правовое обеспечение коммерческой деятельности»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946"/>
        <w:gridCol w:w="960"/>
        <w:gridCol w:w="965"/>
        <w:gridCol w:w="960"/>
        <w:gridCol w:w="955"/>
        <w:gridCol w:w="965"/>
        <w:gridCol w:w="965"/>
        <w:gridCol w:w="950"/>
        <w:gridCol w:w="946"/>
        <w:gridCol w:w="974"/>
      </w:tblGrid>
      <w:tr w:rsidR="00D81805">
        <w:trPr>
          <w:trHeight w:hRule="exact" w:val="360"/>
        </w:trPr>
        <w:tc>
          <w:tcPr>
            <w:tcW w:w="389" w:type="dxa"/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a5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a5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a5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a5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a5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a5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a5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a5"/>
              </w:rPr>
              <w:t>9</w:t>
            </w:r>
          </w:p>
        </w:tc>
      </w:tr>
      <w:tr w:rsidR="00D81805">
        <w:trPr>
          <w:trHeight w:hRule="exact" w:val="31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10</w:t>
            </w:r>
          </w:p>
        </w:tc>
      </w:tr>
      <w:tr w:rsidR="00D81805">
        <w:trPr>
          <w:trHeight w:hRule="exact" w:val="312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a5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38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37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35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32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31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30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29</w:t>
            </w:r>
          </w:p>
        </w:tc>
      </w:tr>
      <w:tr w:rsidR="00D81805">
        <w:trPr>
          <w:trHeight w:hRule="exact" w:val="312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40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41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42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43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44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45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46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47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48</w:t>
            </w:r>
          </w:p>
        </w:tc>
      </w:tr>
      <w:tr w:rsidR="00D81805">
        <w:trPr>
          <w:trHeight w:hRule="exact" w:val="31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20</w:t>
            </w:r>
          </w:p>
        </w:tc>
      </w:tr>
      <w:tr w:rsidR="00D81805">
        <w:trPr>
          <w:trHeight w:hRule="exact" w:val="31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a5"/>
              </w:rPr>
              <w:t>1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28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27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25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24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23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22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21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20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36</w:t>
            </w:r>
          </w:p>
        </w:tc>
      </w:tr>
      <w:tr w:rsidR="00D81805">
        <w:trPr>
          <w:trHeight w:hRule="exact" w:val="31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50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51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52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53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54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55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56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57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58</w:t>
            </w:r>
          </w:p>
        </w:tc>
      </w:tr>
      <w:tr w:rsidR="00D81805">
        <w:trPr>
          <w:trHeight w:hRule="exact" w:val="30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8</w:t>
            </w:r>
          </w:p>
        </w:tc>
      </w:tr>
      <w:tr w:rsidR="00D81805">
        <w:trPr>
          <w:trHeight w:hRule="exact" w:val="312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a5"/>
              </w:rPr>
              <w:t>2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21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22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23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24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25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26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27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28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29</w:t>
            </w:r>
          </w:p>
        </w:tc>
      </w:tr>
      <w:tr w:rsidR="00D81805">
        <w:trPr>
          <w:trHeight w:hRule="exact" w:val="326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44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45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62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55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56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57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59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60</w:t>
            </w:r>
          </w:p>
        </w:tc>
      </w:tr>
      <w:tr w:rsidR="00D81805">
        <w:trPr>
          <w:trHeight w:hRule="exact" w:val="31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18</w:t>
            </w:r>
          </w:p>
        </w:tc>
      </w:tr>
      <w:tr w:rsidR="00D81805">
        <w:trPr>
          <w:trHeight w:hRule="exact" w:val="312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38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37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31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32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34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36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29</w:t>
            </w:r>
          </w:p>
        </w:tc>
      </w:tr>
      <w:tr w:rsidR="00D81805">
        <w:trPr>
          <w:trHeight w:hRule="exact" w:val="322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61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62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60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59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58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57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56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56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57</w:t>
            </w:r>
          </w:p>
        </w:tc>
      </w:tr>
      <w:tr w:rsidR="00D81805">
        <w:trPr>
          <w:trHeight w:hRule="exact" w:val="30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28</w:t>
            </w:r>
          </w:p>
        </w:tc>
      </w:tr>
      <w:tr w:rsidR="00D81805">
        <w:trPr>
          <w:trHeight w:hRule="exact" w:val="30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a5"/>
              </w:rPr>
              <w:t>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35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36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37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38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34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31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32</w:t>
            </w:r>
          </w:p>
        </w:tc>
      </w:tr>
      <w:tr w:rsidR="00D81805">
        <w:trPr>
          <w:trHeight w:hRule="exact" w:val="312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58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59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60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61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62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39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40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41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42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43</w:t>
            </w:r>
          </w:p>
        </w:tc>
      </w:tr>
      <w:tr w:rsidR="00D81805">
        <w:trPr>
          <w:trHeight w:hRule="exact" w:val="31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10</w:t>
            </w:r>
          </w:p>
        </w:tc>
      </w:tr>
      <w:tr w:rsidR="00D81805">
        <w:trPr>
          <w:trHeight w:hRule="exact" w:val="312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a5"/>
              </w:rPr>
              <w:t>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28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27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26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25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24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23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22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21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20</w:t>
            </w:r>
          </w:p>
        </w:tc>
      </w:tr>
      <w:tr w:rsidR="00D81805">
        <w:trPr>
          <w:trHeight w:hRule="exact" w:val="331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45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46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47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48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49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48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47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46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45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44</w:t>
            </w:r>
          </w:p>
        </w:tc>
      </w:tr>
      <w:tr w:rsidR="00D81805">
        <w:trPr>
          <w:trHeight w:hRule="exact" w:val="30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20</w:t>
            </w:r>
          </w:p>
        </w:tc>
      </w:tr>
      <w:tr w:rsidR="00D81805">
        <w:trPr>
          <w:trHeight w:hRule="exact" w:val="31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a5"/>
              </w:rPr>
              <w:t>6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31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32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35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36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37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38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27</w:t>
            </w:r>
          </w:p>
        </w:tc>
      </w:tr>
      <w:tr w:rsidR="00D81805">
        <w:trPr>
          <w:trHeight w:hRule="exact" w:val="322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43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42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41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40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39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44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45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46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47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48</w:t>
            </w:r>
          </w:p>
        </w:tc>
      </w:tr>
      <w:tr w:rsidR="00D81805">
        <w:trPr>
          <w:trHeight w:hRule="exact" w:val="31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31</w:t>
            </w:r>
          </w:p>
        </w:tc>
      </w:tr>
      <w:tr w:rsidR="00D81805">
        <w:trPr>
          <w:trHeight w:hRule="exact" w:val="31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a5"/>
              </w:rPr>
              <w:t>7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32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34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37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38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11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12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14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15</w:t>
            </w:r>
          </w:p>
        </w:tc>
      </w:tr>
      <w:tr w:rsidR="00D81805">
        <w:trPr>
          <w:trHeight w:hRule="exact" w:val="326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50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51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52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53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54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55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56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57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58</w:t>
            </w:r>
          </w:p>
        </w:tc>
      </w:tr>
      <w:tr w:rsidR="00D81805">
        <w:trPr>
          <w:trHeight w:hRule="exact" w:val="30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</w:t>
            </w:r>
          </w:p>
        </w:tc>
      </w:tr>
      <w:tr w:rsidR="00D81805">
        <w:trPr>
          <w:trHeight w:hRule="exact" w:val="312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a5"/>
              </w:rPr>
              <w:t>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17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18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19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20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21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22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24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25</w:t>
            </w:r>
          </w:p>
        </w:tc>
      </w:tr>
      <w:tr w:rsidR="00D81805">
        <w:trPr>
          <w:trHeight w:hRule="exact" w:val="326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40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41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42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43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44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45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46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47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48</w:t>
            </w:r>
          </w:p>
        </w:tc>
      </w:tr>
      <w:tr w:rsidR="00D81805">
        <w:trPr>
          <w:trHeight w:hRule="exact" w:val="32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13</w:t>
            </w:r>
          </w:p>
        </w:tc>
      </w:tr>
      <w:tr w:rsidR="00D81805">
        <w:trPr>
          <w:trHeight w:hRule="exact" w:val="322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a5"/>
              </w:rPr>
              <w:t>9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27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28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29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30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31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32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34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35</w:t>
            </w:r>
          </w:p>
        </w:tc>
      </w:tr>
      <w:tr w:rsidR="00D81805">
        <w:trPr>
          <w:trHeight w:hRule="exact" w:val="336"/>
        </w:trPr>
        <w:tc>
          <w:tcPr>
            <w:tcW w:w="3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805" w:rsidRDefault="00D81805">
            <w:pPr>
              <w:framePr w:w="9974" w:h="9845" w:hSpace="158" w:wrap="notBeside" w:vAnchor="text" w:hAnchor="text" w:x="466" w:y="27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49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50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52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53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55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56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57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805" w:rsidRDefault="00FA7767">
            <w:pPr>
              <w:pStyle w:val="23"/>
              <w:framePr w:w="9974" w:h="9845" w:hSpace="158" w:wrap="notBeside" w:vAnchor="text" w:hAnchor="text" w:x="466" w:y="279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"/>
              </w:rPr>
              <w:t>58</w:t>
            </w:r>
          </w:p>
        </w:tc>
      </w:tr>
    </w:tbl>
    <w:p w:rsidR="00D81805" w:rsidRDefault="00FA7767">
      <w:pPr>
        <w:pStyle w:val="a7"/>
        <w:framePr w:w="237" w:h="5443" w:hRule="exact" w:hSpace="158" w:wrap="notBeside" w:vAnchor="text" w:hAnchor="text" w:x="133" w:y="2463"/>
        <w:shd w:val="clear" w:color="auto" w:fill="auto"/>
        <w:spacing w:line="230" w:lineRule="exact"/>
        <w:textDirection w:val="btLr"/>
      </w:pPr>
      <w:r>
        <w:t>Предпоследняя цифра личного номера учащегося</w:t>
      </w:r>
    </w:p>
    <w:p w:rsidR="00D81805" w:rsidRDefault="00FA7767">
      <w:pPr>
        <w:pStyle w:val="a7"/>
        <w:framePr w:w="4925" w:h="240" w:wrap="notBeside" w:vAnchor="text" w:hAnchor="text" w:x="2727" w:y="1"/>
        <w:shd w:val="clear" w:color="auto" w:fill="auto"/>
        <w:spacing w:line="230" w:lineRule="exact"/>
      </w:pPr>
      <w:r>
        <w:t>Последняя цифра личного номера учащегося</w:t>
      </w:r>
    </w:p>
    <w:p w:rsidR="00D81805" w:rsidRDefault="00D81805">
      <w:pPr>
        <w:rPr>
          <w:sz w:val="2"/>
          <w:szCs w:val="2"/>
        </w:rPr>
      </w:pPr>
    </w:p>
    <w:p w:rsidR="00D81805" w:rsidRDefault="00D81805">
      <w:pPr>
        <w:rPr>
          <w:sz w:val="2"/>
          <w:szCs w:val="2"/>
        </w:rPr>
        <w:sectPr w:rsidR="00D81805">
          <w:type w:val="continuous"/>
          <w:pgSz w:w="11909" w:h="16838"/>
          <w:pgMar w:top="272" w:right="713" w:bottom="4957" w:left="905" w:header="0" w:footer="3" w:gutter="0"/>
          <w:cols w:space="720"/>
          <w:noEndnote/>
          <w:docGrid w:linePitch="360"/>
        </w:sectPr>
      </w:pPr>
    </w:p>
    <w:p w:rsidR="006B3679" w:rsidRDefault="006B3679">
      <w:pPr>
        <w:pStyle w:val="40"/>
        <w:shd w:val="clear" w:color="auto" w:fill="auto"/>
        <w:spacing w:after="0" w:line="230" w:lineRule="exact"/>
        <w:ind w:right="20"/>
      </w:pPr>
    </w:p>
    <w:p w:rsidR="006B3679" w:rsidRDefault="006B3679">
      <w:pPr>
        <w:pStyle w:val="40"/>
        <w:shd w:val="clear" w:color="auto" w:fill="auto"/>
        <w:spacing w:after="0" w:line="230" w:lineRule="exact"/>
        <w:ind w:right="20"/>
      </w:pPr>
    </w:p>
    <w:p w:rsidR="006B3679" w:rsidRDefault="006B3679">
      <w:pPr>
        <w:pStyle w:val="40"/>
        <w:shd w:val="clear" w:color="auto" w:fill="auto"/>
        <w:spacing w:after="0" w:line="230" w:lineRule="exact"/>
        <w:ind w:right="20"/>
      </w:pPr>
    </w:p>
    <w:p w:rsidR="00D81805" w:rsidRPr="00C219D7" w:rsidRDefault="00C219D7">
      <w:pPr>
        <w:pStyle w:val="40"/>
        <w:shd w:val="clear" w:color="auto" w:fill="auto"/>
        <w:spacing w:after="0" w:line="230" w:lineRule="exact"/>
        <w:ind w:right="20"/>
        <w:rPr>
          <w:sz w:val="24"/>
          <w:szCs w:val="24"/>
        </w:rPr>
      </w:pPr>
      <w:r w:rsidRPr="00C219D7">
        <w:rPr>
          <w:sz w:val="24"/>
          <w:szCs w:val="24"/>
        </w:rPr>
        <w:t>За</w:t>
      </w:r>
      <w:r w:rsidR="00FA7767" w:rsidRPr="00C219D7">
        <w:rPr>
          <w:sz w:val="24"/>
          <w:szCs w:val="24"/>
        </w:rPr>
        <w:t>дания домашней контрольной работы по дисциплине «Правовое обеспечение</w:t>
      </w:r>
    </w:p>
    <w:p w:rsidR="00D81805" w:rsidRPr="00C219D7" w:rsidRDefault="00FA7767">
      <w:pPr>
        <w:pStyle w:val="40"/>
        <w:shd w:val="clear" w:color="auto" w:fill="auto"/>
        <w:spacing w:after="213" w:line="230" w:lineRule="exact"/>
        <w:ind w:right="20"/>
        <w:rPr>
          <w:sz w:val="24"/>
          <w:szCs w:val="24"/>
        </w:rPr>
      </w:pPr>
      <w:r w:rsidRPr="00C219D7">
        <w:rPr>
          <w:sz w:val="24"/>
          <w:szCs w:val="24"/>
        </w:rPr>
        <w:t>коммерческой деятельности»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и охарактеризуйте хозяйственную, предпринимательскую и коммерческую деятельность.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Назовите и охарактеризуйте источники правового регулирования коммерческой деятельности.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коммерческой организации. Назовите и охарактеризуйте признаки коммерческой организации.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6"/>
        </w:tabs>
        <w:spacing w:before="0" w:line="274" w:lineRule="exact"/>
        <w:ind w:left="40" w:firstLine="0"/>
        <w:rPr>
          <w:sz w:val="24"/>
          <w:szCs w:val="24"/>
        </w:rPr>
      </w:pPr>
      <w:r w:rsidRPr="00C219D7">
        <w:rPr>
          <w:sz w:val="24"/>
          <w:szCs w:val="24"/>
        </w:rPr>
        <w:t>Изложите порядок государственной регистрации коммерческих организаций.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74" w:lineRule="exact"/>
        <w:ind w:left="40" w:firstLine="0"/>
        <w:rPr>
          <w:sz w:val="24"/>
          <w:szCs w:val="24"/>
        </w:rPr>
      </w:pPr>
      <w:r w:rsidRPr="00C219D7">
        <w:rPr>
          <w:sz w:val="24"/>
          <w:szCs w:val="24"/>
        </w:rPr>
        <w:t>Изложите порядок государственной регистрации индивидуальных предпринимателей.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Изложите порядок ликвидации коммерческих организаций и индивидуальных предпринимателей.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Охарактеризуйте индивидуального предпринимателя как субъекта коммерческой деятельности: объем правоспособности и дееспособности, эмансипация, права, обязанности, ответственность индивидуальных предпринимателей.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 xml:space="preserve">Дайте понятие и охарактеризуйте хозяйственные товарищества. Изложите отличие полного товарищества </w:t>
      </w:r>
      <w:proofErr w:type="gramStart"/>
      <w:r w:rsidRPr="00C219D7">
        <w:rPr>
          <w:sz w:val="24"/>
          <w:szCs w:val="24"/>
        </w:rPr>
        <w:t>от</w:t>
      </w:r>
      <w:proofErr w:type="gramEnd"/>
      <w:r w:rsidRPr="00C219D7">
        <w:rPr>
          <w:sz w:val="24"/>
          <w:szCs w:val="24"/>
        </w:rPr>
        <w:t xml:space="preserve"> коммандитного.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хозяйственного общества и назовите его виды. Охарактеризуйте общество с ограниченной ответственностью и общество с дополнительной ответственностью. Назовите их отличительные признаки.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акционерного общества. Охарактеризуйте виды акционерных обществ (ОАО и ЗАО). Назовите их отличительные признаки.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07"/>
        </w:tabs>
        <w:spacing w:before="0" w:line="274" w:lineRule="exact"/>
        <w:ind w:left="4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и охарактеризуйте производственный кооператив.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унитарному предприятию и назовите их виды. Дайте характеристику правовому положению унитарного предприятия.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6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и назовите источники формирования имущества субъектов коммерческой деятельности. Охарактеризуйте права субъектов в отношении их имущества.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6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Сформулируйте понятие и признаки экономической несостоятельности (банкротства). Назовите субъектов экономической несостоятельности (банкротства).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6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Охарактеризуйте процесс и правовое положение участников производства по делам об экономической несостоятельности.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 xml:space="preserve">Дайте понятие и охарактеризуйте защитный период при процедуре экономической </w:t>
      </w:r>
      <w:r w:rsidRPr="00C219D7">
        <w:rPr>
          <w:sz w:val="24"/>
          <w:szCs w:val="24"/>
        </w:rPr>
        <w:lastRenderedPageBreak/>
        <w:t>несостоятельности.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и охарактеризуйте конкурсное производство по делам экономической несостоятельности.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и охарактеризуйте мировое соглашение как процедуры экономической несостоятельности. Охарактеризуйте упрощенную процедуру банкротства.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6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Охарактеризуйте правовую основу государственного регулирования цен и основания ответственности за нарушение законодательства в сфере ценообразования.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93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хозяйственного договора. Назовите элементы договора (стороны, предмет, форма, срок) и дайте их характеристику.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6"/>
        </w:tabs>
        <w:spacing w:before="0" w:line="283" w:lineRule="exact"/>
        <w:ind w:left="40" w:firstLine="0"/>
        <w:rPr>
          <w:sz w:val="24"/>
          <w:szCs w:val="24"/>
        </w:rPr>
      </w:pPr>
      <w:r w:rsidRPr="00C219D7">
        <w:rPr>
          <w:sz w:val="24"/>
          <w:szCs w:val="24"/>
        </w:rPr>
        <w:t>Назовите и охарактеризуйте виды хозяйственных договоров.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6"/>
        </w:tabs>
        <w:spacing w:before="0" w:line="283" w:lineRule="exact"/>
        <w:ind w:left="40" w:firstLine="0"/>
        <w:rPr>
          <w:sz w:val="24"/>
          <w:szCs w:val="24"/>
        </w:rPr>
      </w:pPr>
      <w:r w:rsidRPr="00C219D7">
        <w:rPr>
          <w:sz w:val="24"/>
          <w:szCs w:val="24"/>
        </w:rPr>
        <w:t>Изложите и охарактеризуйте порядок заключения хозяйственных договоров.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6"/>
        </w:tabs>
        <w:spacing w:before="0" w:line="283" w:lineRule="exact"/>
        <w:ind w:left="40" w:firstLine="0"/>
        <w:rPr>
          <w:sz w:val="24"/>
          <w:szCs w:val="24"/>
        </w:rPr>
      </w:pPr>
      <w:r w:rsidRPr="00C219D7">
        <w:rPr>
          <w:sz w:val="24"/>
          <w:szCs w:val="24"/>
        </w:rPr>
        <w:t>Изложите и охарактеризуйте обязательный порядок заключения хозяйственных договоров.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83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Назовите и охарактеризуйте основания изменения и прекращения хозяйственных договоров.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78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гражданско-правовой ответственности. Назовите и охарактеризуйте виды, форму и условия гражданско-правовой ответственности.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78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и охарактеризуйте правовую природу договора купли-продажи. Охарактеризуйте основные права и обязанности сторон по договору купли-продажи, ответственность сторон.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30" w:lineRule="exact"/>
        <w:ind w:left="4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и назовите сферу применения договора розничной купли-продажи.</w:t>
      </w:r>
    </w:p>
    <w:p w:rsidR="00D81805" w:rsidRPr="00C219D7" w:rsidRDefault="00FA7767">
      <w:pPr>
        <w:pStyle w:val="23"/>
        <w:shd w:val="clear" w:color="auto" w:fill="auto"/>
        <w:spacing w:before="0" w:line="274" w:lineRule="exact"/>
        <w:ind w:left="40" w:firstLine="0"/>
        <w:rPr>
          <w:sz w:val="24"/>
          <w:szCs w:val="24"/>
        </w:rPr>
      </w:pPr>
      <w:r w:rsidRPr="00C219D7">
        <w:rPr>
          <w:sz w:val="24"/>
          <w:szCs w:val="24"/>
        </w:rPr>
        <w:t>Охарактеризуйте элементы договора: стороны, предмет, цена, срок и форма.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74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>Укажите права потребителя при продаже товаров ненадлежащего качества. Изложите порядок обмена непродовольственных товаров надлежащего качества. Перечислите непродовольственные товары надлежащего качества, не подлежащие обмену.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74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и назовите сферу применения договора поставки. Охарактеризуйте основные элементы договора: субъекты, предмет, срок, цена и форма договора.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74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>Назовите и охарактеризуйте основные права, а также основания ответственности сторон по договору поставки.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74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понятие, назовите и охарактеризуйте особенности правового регулирования договора поставки для государственных нужд.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74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договора контрактации и охарактеризуйте стороны, предмет, форму, содержание и ответственность сторон.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74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 xml:space="preserve">Дайте понятие договора энергоснабжения и охарактеризуйте права, обязанности и </w:t>
      </w:r>
      <w:r w:rsidRPr="00C219D7">
        <w:rPr>
          <w:sz w:val="24"/>
          <w:szCs w:val="24"/>
        </w:rPr>
        <w:lastRenderedPageBreak/>
        <w:t>ответственность сторон.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74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>Дайте понятие и охарактеризуйте стороны, предмет, цену, срок и форму договора комиссии.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74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>Назовите и дайте характеристику основным правам и обязанностям сторон по договору комиссии. Охарактеризуйте ответственность сторон.</w:t>
      </w:r>
    </w:p>
    <w:p w:rsidR="00D81805" w:rsidRPr="00C219D7" w:rsidRDefault="006B3679">
      <w:pPr>
        <w:pStyle w:val="23"/>
        <w:numPr>
          <w:ilvl w:val="0"/>
          <w:numId w:val="4"/>
        </w:numPr>
        <w:shd w:val="clear" w:color="auto" w:fill="auto"/>
        <w:tabs>
          <w:tab w:val="left" w:pos="736"/>
        </w:tabs>
        <w:spacing w:before="0" w:line="274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>Назовите систему экономических</w:t>
      </w:r>
      <w:r w:rsidR="00FA7767" w:rsidRPr="00C219D7">
        <w:rPr>
          <w:sz w:val="24"/>
          <w:szCs w:val="24"/>
        </w:rPr>
        <w:t xml:space="preserve"> судов. Охарактеризуйте подведомственность</w:t>
      </w:r>
      <w:r w:rsidRPr="00C219D7">
        <w:rPr>
          <w:sz w:val="24"/>
          <w:szCs w:val="24"/>
        </w:rPr>
        <w:t xml:space="preserve"> и подсудность дел экономическим</w:t>
      </w:r>
      <w:r w:rsidR="00FA7767" w:rsidRPr="00C219D7">
        <w:rPr>
          <w:sz w:val="24"/>
          <w:szCs w:val="24"/>
        </w:rPr>
        <w:t xml:space="preserve"> судам.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74" w:lineRule="exact"/>
        <w:ind w:left="40" w:firstLine="0"/>
        <w:rPr>
          <w:sz w:val="24"/>
          <w:szCs w:val="24"/>
        </w:rPr>
      </w:pPr>
      <w:r w:rsidRPr="00C219D7">
        <w:rPr>
          <w:sz w:val="24"/>
          <w:szCs w:val="24"/>
        </w:rPr>
        <w:t>Охарактеризуйте понятие, содержание, порядок подачи искового заявления.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after="240" w:line="278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>Укажите сроки и порядок подачи кассационной жалобы. Изложите её содержание и правовое значение.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278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 xml:space="preserve">Универмаг продал Петрову пианино и принял на себя обязательство доставить его покупателю. При перевозке автомобиль попал под дождь, пианино </w:t>
      </w:r>
      <w:proofErr w:type="gramStart"/>
      <w:r w:rsidRPr="00C219D7">
        <w:rPr>
          <w:sz w:val="24"/>
          <w:szCs w:val="24"/>
        </w:rPr>
        <w:t>намокло и было</w:t>
      </w:r>
      <w:proofErr w:type="gramEnd"/>
      <w:r w:rsidRPr="00C219D7">
        <w:rPr>
          <w:sz w:val="24"/>
          <w:szCs w:val="24"/>
        </w:rPr>
        <w:t xml:space="preserve"> испорчено. Покупатель отказался принять доставленное ему пианино и потребовал возврата денег или доставки другого, исправного инструмента. На свое заявление Петров получи от администрации универмага ответ, в котором оказывалось, что Петров, выбрав в магазине пианино и уплатив за него деньги, стал его собственником и поэтому должен нести последствия порчи инструмента. Петров обратился с иском в суд. В исковом заявлении он просил взыскать с универмага стоимость пианино или взамен предоставить ему холодильник новой модели, поступивший в продажу. Универмаг просил суд обязать Петрова принять купленное им пианино.</w:t>
      </w:r>
    </w:p>
    <w:p w:rsidR="00D81805" w:rsidRPr="00C219D7" w:rsidRDefault="00FA7767">
      <w:pPr>
        <w:pStyle w:val="50"/>
        <w:shd w:val="clear" w:color="auto" w:fill="auto"/>
        <w:ind w:left="40" w:right="60" w:firstLine="440"/>
        <w:rPr>
          <w:sz w:val="24"/>
          <w:szCs w:val="24"/>
        </w:rPr>
      </w:pPr>
      <w:r w:rsidRPr="00C219D7">
        <w:rPr>
          <w:sz w:val="24"/>
          <w:szCs w:val="24"/>
        </w:rPr>
        <w:t>В какой момент возникает право собственности у покупателя при продаже вещи с обязательством доставки?</w:t>
      </w:r>
    </w:p>
    <w:p w:rsidR="00D81805" w:rsidRPr="00C219D7" w:rsidRDefault="00FA7767">
      <w:pPr>
        <w:pStyle w:val="50"/>
        <w:shd w:val="clear" w:color="auto" w:fill="auto"/>
        <w:ind w:left="40" w:right="60" w:firstLine="440"/>
        <w:rPr>
          <w:sz w:val="24"/>
          <w:szCs w:val="24"/>
        </w:rPr>
      </w:pPr>
      <w:r w:rsidRPr="00C219D7">
        <w:rPr>
          <w:sz w:val="24"/>
          <w:szCs w:val="24"/>
        </w:rPr>
        <w:t>Какие последствия наступают в случае отказа покупателя принять купленную вещь или оплатить ее стоимость?</w:t>
      </w:r>
    </w:p>
    <w:p w:rsidR="00D81805" w:rsidRPr="00C219D7" w:rsidRDefault="00FA7767">
      <w:pPr>
        <w:pStyle w:val="50"/>
        <w:shd w:val="clear" w:color="auto" w:fill="auto"/>
        <w:spacing w:after="252" w:line="293" w:lineRule="exact"/>
        <w:ind w:left="40" w:right="60" w:firstLine="440"/>
        <w:rPr>
          <w:sz w:val="24"/>
          <w:szCs w:val="24"/>
        </w:rPr>
      </w:pPr>
      <w:r w:rsidRPr="00C219D7">
        <w:rPr>
          <w:sz w:val="24"/>
          <w:szCs w:val="24"/>
        </w:rPr>
        <w:t>Имеет ли Петров право отказаться от принятия доставленного пианино и потребовать возврата денег или замены пианино холодильником?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60"/>
        </w:tabs>
        <w:spacing w:before="0" w:line="278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 xml:space="preserve">16 ноября Крылов купил в универмаге костюм и ботинки, предварительно </w:t>
      </w:r>
      <w:proofErr w:type="gramStart"/>
      <w:r w:rsidRPr="00C219D7">
        <w:rPr>
          <w:sz w:val="24"/>
          <w:szCs w:val="24"/>
        </w:rPr>
        <w:t>их</w:t>
      </w:r>
      <w:proofErr w:type="gramEnd"/>
      <w:r w:rsidRPr="00C219D7">
        <w:rPr>
          <w:sz w:val="24"/>
          <w:szCs w:val="24"/>
        </w:rPr>
        <w:t xml:space="preserve"> примерив и внимательно осмотрев. Придя домой, Крылов снова стал примерять костюм, но фасон и расцветка костюма ему не понравились. Посоветовавшись с отцом, Крылов решил обменять костюм в ближайшее воскресенье, 21 ноября. Костюм Крылов больше не надевал. 20 ноября, возвращаясь с работы, Крылов споткнулся на лестнице, а потом обнаружил, что у одного из новых ботинок с носка отрывается подошва. 21 ноября Крылов пришел в универмаг и </w:t>
      </w:r>
      <w:r w:rsidRPr="00C219D7">
        <w:rPr>
          <w:sz w:val="24"/>
          <w:szCs w:val="24"/>
        </w:rPr>
        <w:lastRenderedPageBreak/>
        <w:t>потребовал обменять костюм, а за ботинки возвратить деньги. Администрация универмага обменять костюм отказалась, ссылаясь на то, что костюм вполне доброкачественный, соответствующего размера и никаких серьезных причин для обмена нет. Что же касается ботинок, то администрация согласилась принять их обратно, но лишь в обмен на другую пару.</w:t>
      </w:r>
    </w:p>
    <w:p w:rsidR="00A34639" w:rsidRPr="00C219D7" w:rsidRDefault="00FA7767" w:rsidP="00C219D7">
      <w:pPr>
        <w:pStyle w:val="50"/>
        <w:shd w:val="clear" w:color="auto" w:fill="auto"/>
        <w:spacing w:after="244" w:line="278" w:lineRule="exact"/>
        <w:ind w:left="40" w:right="60" w:firstLine="440"/>
        <w:rPr>
          <w:sz w:val="24"/>
          <w:szCs w:val="24"/>
        </w:rPr>
      </w:pPr>
      <w:r w:rsidRPr="00C219D7">
        <w:rPr>
          <w:sz w:val="24"/>
          <w:szCs w:val="24"/>
        </w:rPr>
        <w:t>Вправе ли Крылов обменять доброкачественный костюм, фасон и расцветка которого ему не понравились? Какие права имеет покупатель в случае выявления в купленной обуви дефектов производственного характера? Вправе ли Крылов в изложенной ситуации потребовать обмена ботинок на ботинки другой более качественной и дорогой модели? Изменится ли ответ, если Крылов с подобными требованиями обратится через шесть месяцев после покупки костюма и ботинок?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6"/>
        </w:tabs>
        <w:spacing w:before="0" w:line="274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>Ларионов и Вершинин приобрели в магазине по электрообогревателю отечественного производства одной и той же модели. Через шесть месяцев в квартире Ларионова произошел пожар, выгорел пол в одной из комнат, была испорчена мебель и домашние вещи. Причиной пожара оказалась неисправность обогревателя, имеющего производственный дефект в виде плохой изоляции нагревательных элементов. Ларионов решил обратиться с иском о возмещении причиненного вреда к магазину, но оказалось, что магазин, где был куплен обогреватель, ликвидирован.</w:t>
      </w:r>
    </w:p>
    <w:p w:rsidR="00D81805" w:rsidRPr="00C219D7" w:rsidRDefault="00FA7767">
      <w:pPr>
        <w:pStyle w:val="50"/>
        <w:shd w:val="clear" w:color="auto" w:fill="auto"/>
        <w:spacing w:line="274" w:lineRule="exact"/>
        <w:ind w:left="40" w:right="60" w:firstLine="420"/>
        <w:rPr>
          <w:sz w:val="24"/>
          <w:szCs w:val="24"/>
        </w:rPr>
      </w:pPr>
      <w:r w:rsidRPr="00C219D7">
        <w:rPr>
          <w:sz w:val="24"/>
          <w:szCs w:val="24"/>
        </w:rPr>
        <w:t>Имеет ли право Ларионов обратиться с иском о возмещении причиненного вреда к предприятию - изготовителю, и если имеет, то в течение какого срока?</w:t>
      </w:r>
    </w:p>
    <w:p w:rsidR="00D81805" w:rsidRPr="00C219D7" w:rsidRDefault="00FA7767">
      <w:pPr>
        <w:pStyle w:val="23"/>
        <w:shd w:val="clear" w:color="auto" w:fill="auto"/>
        <w:spacing w:before="0" w:line="274" w:lineRule="exact"/>
        <w:ind w:left="40" w:right="60" w:firstLine="420"/>
        <w:rPr>
          <w:sz w:val="24"/>
          <w:szCs w:val="24"/>
        </w:rPr>
      </w:pPr>
      <w:r w:rsidRPr="00C219D7">
        <w:rPr>
          <w:sz w:val="24"/>
          <w:szCs w:val="24"/>
        </w:rPr>
        <w:t>Узнав о случившемся с Ларионовым, Вершинин решил вернуть свой обог</w:t>
      </w:r>
      <w:r w:rsidR="009F00B8" w:rsidRPr="00C219D7">
        <w:rPr>
          <w:sz w:val="24"/>
          <w:szCs w:val="24"/>
        </w:rPr>
        <w:t>реватель предприятию-изготовите</w:t>
      </w:r>
      <w:r w:rsidRPr="00C219D7">
        <w:rPr>
          <w:sz w:val="24"/>
          <w:szCs w:val="24"/>
        </w:rPr>
        <w:t>лю.</w:t>
      </w:r>
    </w:p>
    <w:p w:rsidR="00D81805" w:rsidRPr="00C219D7" w:rsidRDefault="00FA7767">
      <w:pPr>
        <w:pStyle w:val="50"/>
        <w:shd w:val="clear" w:color="auto" w:fill="auto"/>
        <w:spacing w:after="240" w:line="274" w:lineRule="exact"/>
        <w:ind w:left="40" w:right="60" w:firstLine="420"/>
        <w:rPr>
          <w:sz w:val="24"/>
          <w:szCs w:val="24"/>
        </w:rPr>
      </w:pPr>
      <w:r w:rsidRPr="00C219D7">
        <w:rPr>
          <w:sz w:val="24"/>
          <w:szCs w:val="24"/>
        </w:rPr>
        <w:t>Вправе ли он сделать это, если у его обогревателя обнаружится производственный дефект? На какую денежную сумму вправе рассчитывать Вершинин с учетом того, что за этот период обогреватели подорожали на 20%, а своим обогревателем Вершинин пользовался в течение трех месяцев? Изменится ли решение, если будет установлено, что предприятие изготовитель установило для электрообогревателей гарантийный срок в три месяца?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6"/>
        </w:tabs>
        <w:spacing w:before="0" w:line="274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 xml:space="preserve">Гр. </w:t>
      </w:r>
      <w:proofErr w:type="spellStart"/>
      <w:r w:rsidRPr="00C219D7">
        <w:rPr>
          <w:sz w:val="24"/>
          <w:szCs w:val="24"/>
        </w:rPr>
        <w:t>Сизова</w:t>
      </w:r>
      <w:proofErr w:type="spellEnd"/>
      <w:r w:rsidRPr="00C219D7">
        <w:rPr>
          <w:sz w:val="24"/>
          <w:szCs w:val="24"/>
        </w:rPr>
        <w:t xml:space="preserve"> купила в магазине тушку утки. Разглядев дома, что тушка попалась очень жирная, </w:t>
      </w:r>
      <w:proofErr w:type="spellStart"/>
      <w:r w:rsidRPr="00C219D7">
        <w:rPr>
          <w:sz w:val="24"/>
          <w:szCs w:val="24"/>
        </w:rPr>
        <w:t>Сизова</w:t>
      </w:r>
      <w:proofErr w:type="spellEnd"/>
      <w:r w:rsidRPr="00C219D7">
        <w:rPr>
          <w:sz w:val="24"/>
          <w:szCs w:val="24"/>
        </w:rPr>
        <w:t xml:space="preserve"> принесла ее обратно в магазин вместе с чеком и потребовала ее обменять. Магазин отказался от обмена, ссылаясь на то, что товар является доброкачественным.</w:t>
      </w:r>
    </w:p>
    <w:p w:rsidR="00D81805" w:rsidRPr="00C219D7" w:rsidRDefault="00FA7767">
      <w:pPr>
        <w:pStyle w:val="50"/>
        <w:shd w:val="clear" w:color="auto" w:fill="auto"/>
        <w:spacing w:after="209" w:line="230" w:lineRule="exact"/>
        <w:ind w:left="40" w:firstLine="420"/>
        <w:rPr>
          <w:sz w:val="24"/>
          <w:szCs w:val="24"/>
        </w:rPr>
      </w:pPr>
      <w:r w:rsidRPr="00C219D7">
        <w:rPr>
          <w:sz w:val="24"/>
          <w:szCs w:val="24"/>
        </w:rPr>
        <w:t>Кто прав?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6"/>
        </w:tabs>
        <w:spacing w:before="0" w:line="278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>Гр. Михеев купил в магазине «Счастье» свадебное платье для невесты и золотое</w:t>
      </w:r>
      <w:r w:rsidR="0050345A">
        <w:rPr>
          <w:sz w:val="24"/>
          <w:szCs w:val="24"/>
        </w:rPr>
        <w:t xml:space="preserve"> кольцо 6 </w:t>
      </w:r>
      <w:r w:rsidR="0050345A">
        <w:rPr>
          <w:sz w:val="24"/>
          <w:szCs w:val="24"/>
        </w:rPr>
        <w:lastRenderedPageBreak/>
        <w:t>сентября 2017</w:t>
      </w:r>
      <w:r w:rsidRPr="00C219D7">
        <w:rPr>
          <w:sz w:val="24"/>
          <w:szCs w:val="24"/>
        </w:rPr>
        <w:t xml:space="preserve"> г. 10 сентября он обратился в магазин с просьбой обменять купленные товары, т.к. кольцо не подошло девушке по размеру, а платье не понравилось фасоном.</w:t>
      </w:r>
    </w:p>
    <w:p w:rsidR="00D81805" w:rsidRPr="00C219D7" w:rsidRDefault="00FA7767">
      <w:pPr>
        <w:pStyle w:val="50"/>
        <w:shd w:val="clear" w:color="auto" w:fill="auto"/>
        <w:spacing w:after="236" w:line="278" w:lineRule="exact"/>
        <w:ind w:left="40" w:firstLine="420"/>
        <w:rPr>
          <w:sz w:val="24"/>
          <w:szCs w:val="24"/>
        </w:rPr>
      </w:pPr>
      <w:r w:rsidRPr="00C219D7">
        <w:rPr>
          <w:sz w:val="24"/>
          <w:szCs w:val="24"/>
        </w:rPr>
        <w:t>Должен ли магазин удовлетворить его просьбу?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83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>Семья Соловьевых купила цветной тел</w:t>
      </w:r>
      <w:r w:rsidR="0050345A">
        <w:rPr>
          <w:sz w:val="24"/>
          <w:szCs w:val="24"/>
        </w:rPr>
        <w:t>евизор 10 декабря 2016 г. Вечером 3 января 2017</w:t>
      </w:r>
      <w:r w:rsidRPr="00C219D7">
        <w:rPr>
          <w:sz w:val="24"/>
          <w:szCs w:val="24"/>
        </w:rPr>
        <w:t xml:space="preserve"> г во время просмотра фильма произошло возгорание телевизора. Пожар удалось быстро потушить, однако пришли в негодность портьеры и ковер Соловьевых. Их стоимость по оценке экспертов составляет 25 млн. руб.</w:t>
      </w:r>
    </w:p>
    <w:p w:rsidR="00D81805" w:rsidRPr="00C219D7" w:rsidRDefault="00FA7767">
      <w:pPr>
        <w:pStyle w:val="50"/>
        <w:shd w:val="clear" w:color="auto" w:fill="auto"/>
        <w:spacing w:after="248"/>
        <w:ind w:left="40" w:right="60" w:firstLine="420"/>
        <w:rPr>
          <w:sz w:val="24"/>
          <w:szCs w:val="24"/>
        </w:rPr>
      </w:pPr>
      <w:r w:rsidRPr="00C219D7">
        <w:rPr>
          <w:sz w:val="24"/>
          <w:szCs w:val="24"/>
        </w:rPr>
        <w:t>Какими правами обладают Соловьевы в данной ситуации? Куда и в какой срок они вправе предъявить свои требования?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36"/>
        </w:tabs>
        <w:spacing w:before="0" w:line="278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>Гр. Симонова 20 апреля купила на рынке «Динамо» импортные туфли за 80 долларов США (по курсу Нац. банка) у частного предпринимателя Котова. На руки она получила товарный чек.</w:t>
      </w:r>
    </w:p>
    <w:p w:rsidR="00D81805" w:rsidRPr="00C219D7" w:rsidRDefault="00FA7767">
      <w:pPr>
        <w:pStyle w:val="23"/>
        <w:shd w:val="clear" w:color="auto" w:fill="auto"/>
        <w:spacing w:before="0" w:line="278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 xml:space="preserve">30 апреля </w:t>
      </w:r>
      <w:proofErr w:type="gramStart"/>
      <w:r w:rsidRPr="00C219D7">
        <w:rPr>
          <w:sz w:val="24"/>
          <w:szCs w:val="24"/>
        </w:rPr>
        <w:t>у</w:t>
      </w:r>
      <w:proofErr w:type="gramEnd"/>
      <w:r w:rsidRPr="00C219D7">
        <w:rPr>
          <w:sz w:val="24"/>
          <w:szCs w:val="24"/>
        </w:rPr>
        <w:t xml:space="preserve"> </w:t>
      </w:r>
      <w:proofErr w:type="gramStart"/>
      <w:r w:rsidRPr="00C219D7">
        <w:rPr>
          <w:sz w:val="24"/>
          <w:szCs w:val="24"/>
        </w:rPr>
        <w:t>туфлей</w:t>
      </w:r>
      <w:proofErr w:type="gramEnd"/>
      <w:r w:rsidRPr="00C219D7">
        <w:rPr>
          <w:sz w:val="24"/>
          <w:szCs w:val="24"/>
        </w:rPr>
        <w:t xml:space="preserve"> начала отклеиваться подошва. Симонова предъявила Котову чек и потребовала возврата денег.</w:t>
      </w:r>
    </w:p>
    <w:p w:rsidR="00D81805" w:rsidRPr="00C219D7" w:rsidRDefault="00FA7767">
      <w:pPr>
        <w:pStyle w:val="23"/>
        <w:shd w:val="clear" w:color="auto" w:fill="auto"/>
        <w:spacing w:before="0" w:line="278" w:lineRule="exact"/>
        <w:ind w:left="40" w:right="60" w:firstLine="420"/>
        <w:rPr>
          <w:sz w:val="24"/>
          <w:szCs w:val="24"/>
        </w:rPr>
      </w:pPr>
      <w:r w:rsidRPr="00C219D7">
        <w:rPr>
          <w:sz w:val="24"/>
          <w:szCs w:val="24"/>
        </w:rPr>
        <w:t>Котов отказался удовлетворить ее требования, т.к., по его мнению, он обязан лишь обменять товар и то, если бы товар не был в употреблении, а Симонова носила туфли 10 дней.</w:t>
      </w:r>
    </w:p>
    <w:p w:rsidR="00D81805" w:rsidRPr="00C219D7" w:rsidRDefault="00FA7767">
      <w:pPr>
        <w:pStyle w:val="50"/>
        <w:shd w:val="clear" w:color="auto" w:fill="auto"/>
        <w:spacing w:after="240" w:line="278" w:lineRule="exact"/>
        <w:ind w:left="40" w:firstLine="420"/>
        <w:rPr>
          <w:sz w:val="24"/>
          <w:szCs w:val="24"/>
        </w:rPr>
      </w:pPr>
      <w:r w:rsidRPr="00C219D7">
        <w:rPr>
          <w:sz w:val="24"/>
          <w:szCs w:val="24"/>
        </w:rPr>
        <w:t>Кто прав в данной ситуации?</w:t>
      </w: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78" w:lineRule="exact"/>
        <w:ind w:left="40" w:right="60" w:firstLine="0"/>
        <w:rPr>
          <w:sz w:val="24"/>
          <w:szCs w:val="24"/>
        </w:rPr>
      </w:pPr>
      <w:r w:rsidRPr="00C219D7">
        <w:rPr>
          <w:sz w:val="24"/>
          <w:szCs w:val="24"/>
        </w:rPr>
        <w:t>Рыбинская база заключила договор с заводом сувенирных изделий. В 1 квартале поста</w:t>
      </w:r>
      <w:r w:rsidR="0050345A">
        <w:rPr>
          <w:sz w:val="24"/>
          <w:szCs w:val="24"/>
        </w:rPr>
        <w:t xml:space="preserve">вщик вместо изделий на 480 руб. поставил лишь на 320 </w:t>
      </w:r>
      <w:r w:rsidRPr="00C219D7">
        <w:rPr>
          <w:sz w:val="24"/>
          <w:szCs w:val="24"/>
        </w:rPr>
        <w:t xml:space="preserve"> руб., во 2 квартале поставщик должен был по договору пост</w:t>
      </w:r>
      <w:r w:rsidR="0050345A">
        <w:rPr>
          <w:sz w:val="24"/>
          <w:szCs w:val="24"/>
        </w:rPr>
        <w:t xml:space="preserve">авить изделия на сумму 420 руб., а поставил на 300 </w:t>
      </w:r>
      <w:r w:rsidRPr="00C219D7">
        <w:rPr>
          <w:sz w:val="24"/>
          <w:szCs w:val="24"/>
        </w:rPr>
        <w:t>руб.</w:t>
      </w:r>
    </w:p>
    <w:p w:rsidR="00D81805" w:rsidRDefault="00FA7767">
      <w:pPr>
        <w:pStyle w:val="50"/>
        <w:shd w:val="clear" w:color="auto" w:fill="auto"/>
        <w:spacing w:line="278" w:lineRule="exact"/>
        <w:ind w:left="40" w:right="60" w:firstLine="420"/>
        <w:rPr>
          <w:sz w:val="24"/>
          <w:szCs w:val="24"/>
        </w:rPr>
      </w:pPr>
      <w:r w:rsidRPr="00C219D7">
        <w:rPr>
          <w:sz w:val="24"/>
          <w:szCs w:val="24"/>
        </w:rPr>
        <w:t>Определите размер неустойки, которую должен уплатит поставщик за недоставку в 1 и 2 кварталах, если стороны в договоре обязались руководствоваться Положением о поставках товаров в Республике Беларусь.</w:t>
      </w:r>
    </w:p>
    <w:p w:rsidR="005F0B93" w:rsidRDefault="005F0B93">
      <w:pPr>
        <w:pStyle w:val="50"/>
        <w:shd w:val="clear" w:color="auto" w:fill="auto"/>
        <w:spacing w:line="278" w:lineRule="exact"/>
        <w:ind w:left="40" w:right="60" w:firstLine="420"/>
        <w:rPr>
          <w:sz w:val="24"/>
          <w:szCs w:val="24"/>
        </w:rPr>
      </w:pPr>
    </w:p>
    <w:p w:rsidR="0050345A" w:rsidRPr="00C219D7" w:rsidRDefault="0050345A">
      <w:pPr>
        <w:pStyle w:val="50"/>
        <w:shd w:val="clear" w:color="auto" w:fill="auto"/>
        <w:spacing w:line="278" w:lineRule="exact"/>
        <w:ind w:left="40" w:right="60" w:firstLine="420"/>
        <w:rPr>
          <w:sz w:val="24"/>
          <w:szCs w:val="24"/>
        </w:rPr>
      </w:pPr>
    </w:p>
    <w:p w:rsidR="00D81805" w:rsidRPr="00C219D7" w:rsidRDefault="00FA7767">
      <w:pPr>
        <w:pStyle w:val="23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 xml:space="preserve">Райпо по договору поставки получило пшеничную муку. Однако мука оказалась не высшего сорта, как требовалось по условиям договора, а 1 сорта. Райпо потребовано от поставщика </w:t>
      </w:r>
      <w:proofErr w:type="gramStart"/>
      <w:r w:rsidRPr="00C219D7">
        <w:rPr>
          <w:sz w:val="24"/>
          <w:szCs w:val="24"/>
        </w:rPr>
        <w:t>вернуть</w:t>
      </w:r>
      <w:proofErr w:type="gramEnd"/>
      <w:r w:rsidRPr="00C219D7">
        <w:rPr>
          <w:sz w:val="24"/>
          <w:szCs w:val="24"/>
        </w:rPr>
        <w:t xml:space="preserve"> излишне уплаченную сумму (разницу в цене высшего и первого сортов), выплатить штраф — 25% стоимости поставленной муки и возместить понесенные райпо убытки. Поставщик отказался выплатить штраф и возместить убытки, мотивируя свой отказ тем, что </w:t>
      </w:r>
      <w:r w:rsidRPr="00C219D7">
        <w:rPr>
          <w:sz w:val="24"/>
          <w:szCs w:val="24"/>
        </w:rPr>
        <w:lastRenderedPageBreak/>
        <w:t>поставленная мука является доброкачественной, а штраф можно взыскать только за поставку недоброкачественного товара.</w:t>
      </w:r>
    </w:p>
    <w:p w:rsidR="00D81805" w:rsidRPr="00C219D7" w:rsidRDefault="00FA7767">
      <w:pPr>
        <w:pStyle w:val="50"/>
        <w:shd w:val="clear" w:color="auto" w:fill="auto"/>
        <w:spacing w:after="244" w:line="274" w:lineRule="exact"/>
        <w:ind w:left="40" w:firstLine="400"/>
        <w:rPr>
          <w:sz w:val="24"/>
          <w:szCs w:val="24"/>
        </w:rPr>
      </w:pPr>
      <w:r w:rsidRPr="00C219D7">
        <w:rPr>
          <w:sz w:val="24"/>
          <w:szCs w:val="24"/>
        </w:rPr>
        <w:t xml:space="preserve">Подлежат </w:t>
      </w:r>
      <w:r w:rsidR="00794576" w:rsidRPr="00C219D7">
        <w:rPr>
          <w:sz w:val="24"/>
          <w:szCs w:val="24"/>
        </w:rPr>
        <w:t>ли удовлетворению требования райп</w:t>
      </w:r>
      <w:r w:rsidRPr="00C219D7">
        <w:rPr>
          <w:sz w:val="24"/>
          <w:szCs w:val="24"/>
        </w:rPr>
        <w:t>о?</w:t>
      </w:r>
    </w:p>
    <w:p w:rsidR="00D81805" w:rsidRPr="00C219D7" w:rsidRDefault="00FA7767">
      <w:pPr>
        <w:pStyle w:val="23"/>
        <w:shd w:val="clear" w:color="auto" w:fill="auto"/>
        <w:spacing w:before="0"/>
        <w:ind w:left="40" w:right="40" w:firstLine="400"/>
        <w:rPr>
          <w:sz w:val="24"/>
          <w:szCs w:val="24"/>
        </w:rPr>
      </w:pPr>
      <w:r w:rsidRPr="00C219D7">
        <w:rPr>
          <w:sz w:val="24"/>
          <w:szCs w:val="24"/>
        </w:rPr>
        <w:t>48. Швейный кооператив поставил магазину «Молодежная мода» партию женских платьев и по истечении установленного в договоре срока предъявил покупателю платежное требование на оплату товаров. Однако магазин отказался оплатить полученные товары, ссылаясь на то, что они не пользуются спросом. Он предложил кооперативу расторгнуть договор и забрать платья Кооператив с этим не согласился и предъявил ма</w:t>
      </w:r>
      <w:r w:rsidR="0050345A">
        <w:rPr>
          <w:sz w:val="24"/>
          <w:szCs w:val="24"/>
        </w:rPr>
        <w:t>газину иск о взыскании 7 500</w:t>
      </w:r>
      <w:r w:rsidRPr="00C219D7">
        <w:rPr>
          <w:sz w:val="24"/>
          <w:szCs w:val="24"/>
        </w:rPr>
        <w:t>руб., составляющий стоимость поставленных платьев, а также штраф за отказ от оплаты товаров.</w:t>
      </w:r>
    </w:p>
    <w:p w:rsidR="00D81805" w:rsidRPr="00C219D7" w:rsidRDefault="00FA7767">
      <w:pPr>
        <w:pStyle w:val="50"/>
        <w:shd w:val="clear" w:color="auto" w:fill="auto"/>
        <w:spacing w:after="236" w:line="269" w:lineRule="exact"/>
        <w:ind w:left="40" w:right="40" w:firstLine="400"/>
        <w:rPr>
          <w:sz w:val="24"/>
          <w:szCs w:val="24"/>
        </w:rPr>
      </w:pPr>
      <w:r w:rsidRPr="00C219D7">
        <w:rPr>
          <w:sz w:val="24"/>
          <w:szCs w:val="24"/>
        </w:rPr>
        <w:t>Какова ответственность покупателя за отказ от оплаты поставленных товаров? Как разрешить спор между сторонами?</w:t>
      </w:r>
    </w:p>
    <w:p w:rsidR="00D81805" w:rsidRPr="00C219D7" w:rsidRDefault="00FA7767">
      <w:pPr>
        <w:pStyle w:val="23"/>
        <w:numPr>
          <w:ilvl w:val="0"/>
          <w:numId w:val="5"/>
        </w:numPr>
        <w:shd w:val="clear" w:color="auto" w:fill="auto"/>
        <w:tabs>
          <w:tab w:val="left" w:pos="741"/>
        </w:tabs>
        <w:spacing w:before="0" w:line="274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Общество с ограниченной ответственностью заключило договор с леспромхозом о поставке пиломатериалов. В соответствии с заключенным договором Общество перечислило леспромхозу полную стоимость пиломатериалов. Однако в установленный срок пиломатериалы поставлены не были. В связи с этим Общество предъявило иск к леспромхозу о возврате перечисленной ранее суммы денежных средств, уплате процентов за пользование чужими денежными средствами и возмещении убытков, понесенных Обществом в результате уплаты своим контрагентам неустойки за недопоставку столярных изделий, которые Общество должно было изготовить из неполученных пиломатериалов.</w:t>
      </w:r>
    </w:p>
    <w:p w:rsidR="00D81805" w:rsidRPr="00C219D7" w:rsidRDefault="00FA7767">
      <w:pPr>
        <w:pStyle w:val="50"/>
        <w:shd w:val="clear" w:color="auto" w:fill="auto"/>
        <w:spacing w:after="236" w:line="274" w:lineRule="exact"/>
        <w:ind w:left="40" w:right="40" w:firstLine="400"/>
        <w:rPr>
          <w:sz w:val="24"/>
          <w:szCs w:val="24"/>
        </w:rPr>
      </w:pPr>
      <w:r w:rsidRPr="00C219D7">
        <w:rPr>
          <w:sz w:val="24"/>
          <w:szCs w:val="24"/>
        </w:rPr>
        <w:t>Подлежат ли удовлетворению требования Общества к леспромхозу? Изменится ли решение, если будет установлено, что изготовленные для поставки Обществу пиломатериалы были уничтожены наводнением?</w:t>
      </w:r>
    </w:p>
    <w:p w:rsidR="00D81805" w:rsidRPr="00C219D7" w:rsidRDefault="00FA7767">
      <w:pPr>
        <w:pStyle w:val="23"/>
        <w:numPr>
          <w:ilvl w:val="0"/>
          <w:numId w:val="5"/>
        </w:numPr>
        <w:shd w:val="clear" w:color="auto" w:fill="auto"/>
        <w:tabs>
          <w:tab w:val="left" w:pos="736"/>
        </w:tabs>
        <w:spacing w:before="0" w:line="278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 xml:space="preserve">В сентябре шелкопрядильная фабрика по договору должна была поставить </w:t>
      </w:r>
      <w:proofErr w:type="spellStart"/>
      <w:r w:rsidRPr="00C219D7">
        <w:rPr>
          <w:sz w:val="24"/>
          <w:szCs w:val="24"/>
        </w:rPr>
        <w:t>межрайбазе</w:t>
      </w:r>
      <w:proofErr w:type="spellEnd"/>
      <w:r w:rsidRPr="00C219D7">
        <w:rPr>
          <w:sz w:val="24"/>
          <w:szCs w:val="24"/>
        </w:rPr>
        <w:t xml:space="preserve"> белой нитки 25%, зеленой- 10%, красной - 15%, черной - 15%, голубой - 15%, желтой - 10% и коричневой - 10% на общую сумму 4</w:t>
      </w:r>
      <w:r w:rsidR="0050345A">
        <w:rPr>
          <w:sz w:val="24"/>
          <w:szCs w:val="24"/>
        </w:rPr>
        <w:t xml:space="preserve"> </w:t>
      </w:r>
      <w:r w:rsidRPr="00C219D7">
        <w:rPr>
          <w:sz w:val="24"/>
          <w:szCs w:val="24"/>
        </w:rPr>
        <w:t>0</w:t>
      </w:r>
      <w:r w:rsidR="0050345A">
        <w:rPr>
          <w:sz w:val="24"/>
          <w:szCs w:val="24"/>
        </w:rPr>
        <w:t xml:space="preserve">00 </w:t>
      </w:r>
      <w:r w:rsidRPr="00C219D7">
        <w:rPr>
          <w:sz w:val="24"/>
          <w:szCs w:val="24"/>
        </w:rPr>
        <w:t xml:space="preserve"> руб.</w:t>
      </w:r>
    </w:p>
    <w:p w:rsidR="00D81805" w:rsidRPr="00C219D7" w:rsidRDefault="00FA7767">
      <w:pPr>
        <w:pStyle w:val="23"/>
        <w:shd w:val="clear" w:color="auto" w:fill="auto"/>
        <w:spacing w:before="0" w:line="278" w:lineRule="exact"/>
        <w:ind w:left="40" w:right="40" w:firstLine="400"/>
        <w:rPr>
          <w:sz w:val="24"/>
          <w:szCs w:val="24"/>
        </w:rPr>
      </w:pPr>
      <w:r w:rsidRPr="00C219D7">
        <w:rPr>
          <w:sz w:val="24"/>
          <w:szCs w:val="24"/>
        </w:rPr>
        <w:t>Фабрика отгрузила нитки на всю сумму, однако при получении было обнаружено 50 % белой и 50% зеленой нитки.</w:t>
      </w:r>
    </w:p>
    <w:p w:rsidR="00D81805" w:rsidRPr="00C219D7" w:rsidRDefault="00FA7767">
      <w:pPr>
        <w:pStyle w:val="50"/>
        <w:shd w:val="clear" w:color="auto" w:fill="auto"/>
        <w:spacing w:after="240" w:line="278" w:lineRule="exact"/>
        <w:ind w:left="40" w:right="40" w:firstLine="400"/>
        <w:rPr>
          <w:sz w:val="24"/>
          <w:szCs w:val="24"/>
        </w:rPr>
      </w:pPr>
      <w:r w:rsidRPr="00C219D7">
        <w:rPr>
          <w:sz w:val="24"/>
          <w:szCs w:val="24"/>
        </w:rPr>
        <w:t xml:space="preserve">Какое нарушение допустила фабрика? Может ли </w:t>
      </w:r>
      <w:proofErr w:type="gramStart"/>
      <w:r w:rsidRPr="00C219D7">
        <w:rPr>
          <w:sz w:val="24"/>
          <w:szCs w:val="24"/>
        </w:rPr>
        <w:t>база</w:t>
      </w:r>
      <w:proofErr w:type="gramEnd"/>
      <w:r w:rsidRPr="00C219D7">
        <w:rPr>
          <w:sz w:val="24"/>
          <w:szCs w:val="24"/>
        </w:rPr>
        <w:t xml:space="preserve"> и в </w:t>
      </w:r>
      <w:proofErr w:type="gramStart"/>
      <w:r w:rsidRPr="00C219D7">
        <w:rPr>
          <w:sz w:val="24"/>
          <w:szCs w:val="24"/>
        </w:rPr>
        <w:t>каком</w:t>
      </w:r>
      <w:proofErr w:type="gramEnd"/>
      <w:r w:rsidRPr="00C219D7">
        <w:rPr>
          <w:sz w:val="24"/>
          <w:szCs w:val="24"/>
        </w:rPr>
        <w:t xml:space="preserve"> размере требовать уплаты санкций фабрикой, если в договоре предусмотрена неустойка </w:t>
      </w:r>
      <w:r w:rsidRPr="00C219D7">
        <w:rPr>
          <w:rStyle w:val="51"/>
          <w:i/>
          <w:iCs/>
          <w:sz w:val="24"/>
          <w:szCs w:val="24"/>
        </w:rPr>
        <w:t>-10%</w:t>
      </w:r>
      <w:r w:rsidRPr="00C219D7">
        <w:rPr>
          <w:sz w:val="24"/>
          <w:szCs w:val="24"/>
        </w:rPr>
        <w:t xml:space="preserve"> стоимости не поставленных или недопоставленных товаров. Дайте обоснованный ответ.</w:t>
      </w:r>
    </w:p>
    <w:p w:rsidR="00D81805" w:rsidRPr="00C219D7" w:rsidRDefault="00FA7767">
      <w:pPr>
        <w:pStyle w:val="23"/>
        <w:numPr>
          <w:ilvl w:val="0"/>
          <w:numId w:val="5"/>
        </w:numPr>
        <w:shd w:val="clear" w:color="auto" w:fill="auto"/>
        <w:tabs>
          <w:tab w:val="left" w:pos="741"/>
        </w:tabs>
        <w:spacing w:before="0" w:line="278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lastRenderedPageBreak/>
        <w:t>Механический техни</w:t>
      </w:r>
      <w:r w:rsidR="009F00B8" w:rsidRPr="00C219D7">
        <w:rPr>
          <w:sz w:val="24"/>
          <w:szCs w:val="24"/>
        </w:rPr>
        <w:t>кум заключил с ЗАО «Венгра» дог</w:t>
      </w:r>
      <w:r w:rsidR="0050345A">
        <w:rPr>
          <w:sz w:val="24"/>
          <w:szCs w:val="24"/>
        </w:rPr>
        <w:t>овор на поставку в ноябре 2017</w:t>
      </w:r>
      <w:r w:rsidRPr="00C219D7">
        <w:rPr>
          <w:sz w:val="24"/>
          <w:szCs w:val="24"/>
        </w:rPr>
        <w:t xml:space="preserve"> г. 14 персональных компьютеров. В установленный срок акционерное общество своих обязательств не выполнило,</w:t>
      </w:r>
      <w:r w:rsidR="009F00B8" w:rsidRPr="00C219D7">
        <w:rPr>
          <w:sz w:val="24"/>
          <w:szCs w:val="24"/>
        </w:rPr>
        <w:t xml:space="preserve"> и техникум обратился в экономический</w:t>
      </w:r>
      <w:r w:rsidRPr="00C219D7">
        <w:rPr>
          <w:sz w:val="24"/>
          <w:szCs w:val="24"/>
        </w:rPr>
        <w:t xml:space="preserve"> суд с иском о взыскании с акционерного общества неустойки за не поставку товаров. Как выяснилось в суде, стороны в договоре указали марку компьютеров, но не предусмотрели их конфигурацию, требования к качеству и порядо</w:t>
      </w:r>
      <w:r w:rsidR="00A840BB" w:rsidRPr="00C219D7">
        <w:rPr>
          <w:sz w:val="24"/>
          <w:szCs w:val="24"/>
        </w:rPr>
        <w:t>к его определения. Экономический</w:t>
      </w:r>
      <w:r w:rsidRPr="00C219D7">
        <w:rPr>
          <w:sz w:val="24"/>
          <w:szCs w:val="24"/>
        </w:rPr>
        <w:t xml:space="preserve"> </w:t>
      </w:r>
      <w:r w:rsidR="00794576" w:rsidRPr="00C219D7">
        <w:rPr>
          <w:sz w:val="24"/>
          <w:szCs w:val="24"/>
        </w:rPr>
        <w:t>суд признал договор поставки нез</w:t>
      </w:r>
      <w:r w:rsidRPr="00C219D7">
        <w:rPr>
          <w:sz w:val="24"/>
          <w:szCs w:val="24"/>
        </w:rPr>
        <w:t>аключенным и отказал в иске.</w:t>
      </w:r>
    </w:p>
    <w:p w:rsidR="00D81805" w:rsidRDefault="00FA7767">
      <w:pPr>
        <w:pStyle w:val="50"/>
        <w:shd w:val="clear" w:color="auto" w:fill="auto"/>
        <w:spacing w:after="199" w:line="230" w:lineRule="exact"/>
        <w:ind w:left="40" w:firstLine="400"/>
        <w:rPr>
          <w:sz w:val="24"/>
          <w:szCs w:val="24"/>
        </w:rPr>
      </w:pPr>
      <w:r w:rsidRPr="00C219D7">
        <w:rPr>
          <w:sz w:val="24"/>
          <w:szCs w:val="24"/>
        </w:rPr>
        <w:t>Назовите условия договора поставки. Какие из них являются существенными?</w:t>
      </w:r>
    </w:p>
    <w:p w:rsidR="005F0B93" w:rsidRPr="00C219D7" w:rsidRDefault="005F0B93">
      <w:pPr>
        <w:pStyle w:val="50"/>
        <w:shd w:val="clear" w:color="auto" w:fill="auto"/>
        <w:spacing w:after="199" w:line="230" w:lineRule="exact"/>
        <w:ind w:left="40" w:firstLine="400"/>
        <w:rPr>
          <w:sz w:val="24"/>
          <w:szCs w:val="24"/>
        </w:rPr>
      </w:pPr>
    </w:p>
    <w:p w:rsidR="00D81805" w:rsidRPr="00C219D7" w:rsidRDefault="00FA7767">
      <w:pPr>
        <w:pStyle w:val="23"/>
        <w:numPr>
          <w:ilvl w:val="0"/>
          <w:numId w:val="5"/>
        </w:numPr>
        <w:shd w:val="clear" w:color="auto" w:fill="auto"/>
        <w:tabs>
          <w:tab w:val="left" w:pos="736"/>
        </w:tabs>
        <w:spacing w:before="0" w:line="278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Деревообрабатывающий комбинат и фабрика галантерейно-зеркальных изделий заключили договор на поставку зеркал для мебел</w:t>
      </w:r>
      <w:r w:rsidR="0050345A">
        <w:rPr>
          <w:sz w:val="24"/>
          <w:szCs w:val="24"/>
        </w:rPr>
        <w:t>ьных гарнитуров. 12 февраля 2016</w:t>
      </w:r>
      <w:r w:rsidRPr="00C219D7">
        <w:rPr>
          <w:sz w:val="24"/>
          <w:szCs w:val="24"/>
        </w:rPr>
        <w:t xml:space="preserve"> г. представитель комбината принял товары на складе фабрики, о чем был составлен приемо-сдаточный акт установленной формы. Часть товаров была вывезена покупателем в тот же день, а оставшиеся товары он обещал заб</w:t>
      </w:r>
      <w:r w:rsidR="0050345A">
        <w:rPr>
          <w:sz w:val="24"/>
          <w:szCs w:val="24"/>
        </w:rPr>
        <w:t>рать 25 февраля. 19 февраля 2016</w:t>
      </w:r>
      <w:r w:rsidRPr="00C219D7">
        <w:rPr>
          <w:sz w:val="24"/>
          <w:szCs w:val="24"/>
        </w:rPr>
        <w:t xml:space="preserve"> г. органы ценообразования изменили цену на указанные в договоре товары. Поставщик немедленно известил об этом покупателя и потребовал, чтобы не вывезенная часть зеркал была оплачена по новым ценам. Покупатель возражал против этого требования.</w:t>
      </w:r>
    </w:p>
    <w:p w:rsidR="00D81805" w:rsidRPr="00C219D7" w:rsidRDefault="00FA7767">
      <w:pPr>
        <w:pStyle w:val="50"/>
        <w:shd w:val="clear" w:color="auto" w:fill="auto"/>
        <w:spacing w:after="236" w:line="264" w:lineRule="exact"/>
        <w:ind w:left="40" w:firstLine="420"/>
        <w:rPr>
          <w:sz w:val="24"/>
          <w:szCs w:val="24"/>
        </w:rPr>
      </w:pPr>
      <w:r w:rsidRPr="00C219D7">
        <w:rPr>
          <w:sz w:val="24"/>
          <w:szCs w:val="24"/>
        </w:rPr>
        <w:t>Как решить спор?</w:t>
      </w:r>
    </w:p>
    <w:p w:rsidR="00D81805" w:rsidRPr="00C219D7" w:rsidRDefault="00FA7767">
      <w:pPr>
        <w:pStyle w:val="23"/>
        <w:numPr>
          <w:ilvl w:val="0"/>
          <w:numId w:val="5"/>
        </w:numPr>
        <w:shd w:val="clear" w:color="auto" w:fill="auto"/>
        <w:tabs>
          <w:tab w:val="left" w:pos="736"/>
        </w:tabs>
        <w:spacing w:before="0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Объединение вычислительной техники поставило Информационно-аналитическому центру вычислительный комплекс, который вышел из строя в период гарантийного срока эксплуатации. Покупатель устранил дефекты собственными силами и потребовал от поставщика возмещения стоимости ремонта и уплаты штрафа за поставку недоброкачественного товара. Поставщик отказался удовлетворить требования покупателя. Информационно-аналитический</w:t>
      </w:r>
      <w:r w:rsidR="00A840BB" w:rsidRPr="00C219D7">
        <w:rPr>
          <w:sz w:val="24"/>
          <w:szCs w:val="24"/>
        </w:rPr>
        <w:t xml:space="preserve"> центр обратился в экономический</w:t>
      </w:r>
      <w:r w:rsidRPr="00C219D7">
        <w:rPr>
          <w:sz w:val="24"/>
          <w:szCs w:val="24"/>
        </w:rPr>
        <w:t xml:space="preserve"> суд с иском к Объединению вычислительной техники.</w:t>
      </w:r>
    </w:p>
    <w:p w:rsidR="00D81805" w:rsidRPr="00C219D7" w:rsidRDefault="00FA7767">
      <w:pPr>
        <w:pStyle w:val="50"/>
        <w:shd w:val="clear" w:color="auto" w:fill="auto"/>
        <w:spacing w:after="233" w:line="269" w:lineRule="exact"/>
        <w:ind w:left="40" w:firstLine="420"/>
        <w:rPr>
          <w:sz w:val="24"/>
          <w:szCs w:val="24"/>
        </w:rPr>
      </w:pPr>
      <w:r w:rsidRPr="00C219D7">
        <w:rPr>
          <w:sz w:val="24"/>
          <w:szCs w:val="24"/>
        </w:rPr>
        <w:t>Как следует решить спор?</w:t>
      </w:r>
    </w:p>
    <w:p w:rsidR="00D81805" w:rsidRPr="00C219D7" w:rsidRDefault="00FA7767">
      <w:pPr>
        <w:pStyle w:val="23"/>
        <w:numPr>
          <w:ilvl w:val="0"/>
          <w:numId w:val="5"/>
        </w:numPr>
        <w:shd w:val="clear" w:color="auto" w:fill="auto"/>
        <w:tabs>
          <w:tab w:val="left" w:pos="736"/>
        </w:tabs>
        <w:spacing w:before="0" w:line="278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 xml:space="preserve">При заключении договора контрактации между фирмой по заготовке овощей и агрокомбинатом «Тепличный» возникли разногласия. Агрокомбинат настаивал на включении в договор условий, предусматривающих обязанность фирмы дополнительно закупать раннюю капусту и помидоры, а также вывозить овощи своим специализированным транспортом. Фирма возражала против указанных условий, ссылаясь на то, что в ранних овощах у нее нет потребности, а специализированный транспорт отсутствует. Не достигнув соглашения, стороны </w:t>
      </w:r>
      <w:r w:rsidRPr="00C219D7">
        <w:rPr>
          <w:sz w:val="24"/>
          <w:szCs w:val="24"/>
        </w:rPr>
        <w:lastRenderedPageBreak/>
        <w:t>передали разногласи</w:t>
      </w:r>
      <w:r w:rsidR="00B52294" w:rsidRPr="00C219D7">
        <w:rPr>
          <w:sz w:val="24"/>
          <w:szCs w:val="24"/>
        </w:rPr>
        <w:t>я на рассмотрение экономического</w:t>
      </w:r>
      <w:r w:rsidRPr="00C219D7">
        <w:rPr>
          <w:sz w:val="24"/>
          <w:szCs w:val="24"/>
        </w:rPr>
        <w:t xml:space="preserve"> суда.</w:t>
      </w:r>
    </w:p>
    <w:p w:rsidR="00D81805" w:rsidRPr="00C219D7" w:rsidRDefault="00FA7767">
      <w:pPr>
        <w:pStyle w:val="50"/>
        <w:shd w:val="clear" w:color="auto" w:fill="auto"/>
        <w:spacing w:after="240" w:line="278" w:lineRule="exact"/>
        <w:ind w:left="40" w:firstLine="420"/>
        <w:rPr>
          <w:sz w:val="24"/>
          <w:szCs w:val="24"/>
        </w:rPr>
      </w:pPr>
      <w:r w:rsidRPr="00C219D7">
        <w:rPr>
          <w:sz w:val="24"/>
          <w:szCs w:val="24"/>
        </w:rPr>
        <w:t>Как разрешить спор?</w:t>
      </w:r>
    </w:p>
    <w:p w:rsidR="0050345A" w:rsidRPr="0050345A" w:rsidRDefault="0050345A" w:rsidP="0050345A">
      <w:pPr>
        <w:pStyle w:val="p2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s3"/>
          <w:color w:val="000000"/>
          <w:sz w:val="28"/>
          <w:szCs w:val="28"/>
        </w:rPr>
      </w:pPr>
      <w:r w:rsidRPr="0050345A">
        <w:rPr>
          <w:color w:val="000000"/>
        </w:rPr>
        <w:t>СХПК «Краснянский» обратился в экономический суд с иском к маслодельному заводу о взыскании 1 120 руб. убытков и 190 руб. штрафа за отказ от приемки продукции в соответствии с договором контрактации. Истец указал, что 26 июня 2017 г. он доставил молоко на приемный пункт завода. Однако там продукцию принять отказались со ссылкой на ремонтные работы и рекомендовали реализовать ее в торговую сеть. Попытка реализации молока другим потребителям не удалась, и молоко прокисло. Как пояснил в суде представитель ответчика, на заводе неожиданно вышло из строя оборудование, в связи, с чем приемка молока от хозяйств была прекращена</w:t>
      </w:r>
      <w:r w:rsidRPr="0050345A">
        <w:rPr>
          <w:rStyle w:val="apple-converted-space"/>
          <w:i/>
          <w:iCs/>
          <w:color w:val="000000"/>
        </w:rPr>
        <w:t> </w:t>
      </w:r>
      <w:r w:rsidRPr="0050345A">
        <w:rPr>
          <w:color w:val="000000"/>
        </w:rPr>
        <w:t>на одни сутки</w:t>
      </w:r>
      <w:r w:rsidRPr="0050345A">
        <w:rPr>
          <w:rStyle w:val="s3"/>
          <w:i/>
          <w:iCs/>
          <w:color w:val="000000"/>
        </w:rPr>
        <w:t xml:space="preserve">. </w:t>
      </w:r>
    </w:p>
    <w:p w:rsidR="0050345A" w:rsidRPr="00577FE1" w:rsidRDefault="0050345A" w:rsidP="0050345A">
      <w:pPr>
        <w:pStyle w:val="p20"/>
        <w:shd w:val="clear" w:color="auto" w:fill="FFFFFF"/>
        <w:spacing w:before="0" w:beforeAutospacing="0" w:after="0" w:afterAutospacing="0"/>
        <w:ind w:firstLine="709"/>
        <w:jc w:val="both"/>
        <w:rPr>
          <w:rStyle w:val="s11"/>
          <w:bCs/>
          <w:i/>
          <w:iCs/>
        </w:rPr>
      </w:pPr>
      <w:r w:rsidRPr="00577FE1">
        <w:rPr>
          <w:rStyle w:val="s11"/>
          <w:bCs/>
          <w:i/>
          <w:iCs/>
        </w:rPr>
        <w:t xml:space="preserve">  Какое решение должен вынести экономический суд? Дайте обоснованный ответ. </w:t>
      </w:r>
    </w:p>
    <w:p w:rsidR="0050345A" w:rsidRPr="0050345A" w:rsidRDefault="0050345A" w:rsidP="0050345A">
      <w:pPr>
        <w:pStyle w:val="p2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1805" w:rsidRPr="00C219D7" w:rsidRDefault="00FA7767">
      <w:pPr>
        <w:pStyle w:val="23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278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Директор ресторана обратился к садоводческому товариществу с предложением заключить договор, по которому в течение июня, июля и августа садоводческое товарищество должно будет передать ресторану продукцию, выращенную членами садоводческого товарищества (зеленый лук - 200 кг, укроп - 200 кг, петрушка - 200 кг, черная смородина - 500 кг).</w:t>
      </w:r>
    </w:p>
    <w:p w:rsidR="00D81805" w:rsidRPr="00C219D7" w:rsidRDefault="00FA7767">
      <w:pPr>
        <w:pStyle w:val="23"/>
        <w:shd w:val="clear" w:color="auto" w:fill="auto"/>
        <w:spacing w:before="0" w:line="278" w:lineRule="exact"/>
        <w:ind w:left="40" w:right="40" w:firstLine="420"/>
        <w:rPr>
          <w:sz w:val="24"/>
          <w:szCs w:val="24"/>
        </w:rPr>
      </w:pPr>
      <w:r w:rsidRPr="00C219D7">
        <w:rPr>
          <w:sz w:val="24"/>
          <w:szCs w:val="24"/>
        </w:rPr>
        <w:t>На заседании правления садоводческого товарищества возникли вопросы о том, к какому виду договоров относится договор, предлагаемый рестораном, а также о том, какую ответственность будет нести товарищество, если из-за погодных условий не удастся собрать такой урожай.</w:t>
      </w:r>
    </w:p>
    <w:p w:rsidR="00D81805" w:rsidRPr="00C219D7" w:rsidRDefault="00FA7767">
      <w:pPr>
        <w:pStyle w:val="50"/>
        <w:shd w:val="clear" w:color="auto" w:fill="auto"/>
        <w:spacing w:after="240" w:line="278" w:lineRule="exact"/>
        <w:ind w:left="40" w:firstLine="420"/>
        <w:rPr>
          <w:sz w:val="24"/>
          <w:szCs w:val="24"/>
        </w:rPr>
      </w:pPr>
      <w:r w:rsidRPr="00C219D7">
        <w:rPr>
          <w:rStyle w:val="52"/>
          <w:sz w:val="24"/>
          <w:szCs w:val="24"/>
        </w:rPr>
        <w:t xml:space="preserve">Как </w:t>
      </w:r>
      <w:r w:rsidRPr="00C219D7">
        <w:rPr>
          <w:sz w:val="24"/>
          <w:szCs w:val="24"/>
        </w:rPr>
        <w:t>бы Вы ответили на эти вопросы?</w:t>
      </w:r>
    </w:p>
    <w:p w:rsidR="00D81805" w:rsidRPr="00C219D7" w:rsidRDefault="00FA7767">
      <w:pPr>
        <w:pStyle w:val="23"/>
        <w:numPr>
          <w:ilvl w:val="0"/>
          <w:numId w:val="5"/>
        </w:numPr>
        <w:shd w:val="clear" w:color="auto" w:fill="auto"/>
        <w:tabs>
          <w:tab w:val="left" w:pos="798"/>
        </w:tabs>
        <w:spacing w:before="0" w:line="278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Крымов сдал на комиссию дорогостоящий столовый сервиз. Во время осмотра сервиза кто- то из покупателей разбил один из предметов. Покупателю удалось незаметно выйти из магазина и скрыться. Личность его установлена не была.</w:t>
      </w:r>
    </w:p>
    <w:p w:rsidR="00D81805" w:rsidRPr="00C219D7" w:rsidRDefault="00FA7767">
      <w:pPr>
        <w:pStyle w:val="23"/>
        <w:shd w:val="clear" w:color="auto" w:fill="auto"/>
        <w:spacing w:before="0" w:line="278" w:lineRule="exact"/>
        <w:ind w:left="40" w:right="40" w:firstLine="420"/>
        <w:rPr>
          <w:sz w:val="24"/>
          <w:szCs w:val="24"/>
        </w:rPr>
      </w:pPr>
      <w:r w:rsidRPr="00C219D7">
        <w:rPr>
          <w:sz w:val="24"/>
          <w:szCs w:val="24"/>
        </w:rPr>
        <w:t>Крымов потребовал от комиссионного магазина выплатить полностью стоимость принятого на комиссию сервиза. В этом ему было отказано. Работники магазина сослались на то, что магазин не виновен в случившемся, что они приняли меры к установлению личности покупателя, повредившего сервиз. Кроме того, зав. магазином заявил, что повреждение сервиза случайно, а за случайную гибель имущества магазин ответственности не несет. Крымов обратился в суд с иском к магазину.</w:t>
      </w:r>
    </w:p>
    <w:p w:rsidR="00D81805" w:rsidRDefault="00FA7767">
      <w:pPr>
        <w:pStyle w:val="50"/>
        <w:shd w:val="clear" w:color="auto" w:fill="auto"/>
        <w:spacing w:after="240" w:line="278" w:lineRule="exact"/>
        <w:ind w:left="40" w:firstLine="420"/>
        <w:rPr>
          <w:sz w:val="24"/>
          <w:szCs w:val="24"/>
        </w:rPr>
      </w:pPr>
      <w:r w:rsidRPr="00C219D7">
        <w:rPr>
          <w:sz w:val="24"/>
          <w:szCs w:val="24"/>
        </w:rPr>
        <w:lastRenderedPageBreak/>
        <w:t>Как должно быть решено дело?</w:t>
      </w:r>
    </w:p>
    <w:p w:rsidR="005F0B93" w:rsidRPr="00C219D7" w:rsidRDefault="005F0B93">
      <w:pPr>
        <w:pStyle w:val="50"/>
        <w:shd w:val="clear" w:color="auto" w:fill="auto"/>
        <w:spacing w:after="240" w:line="278" w:lineRule="exact"/>
        <w:ind w:left="40" w:firstLine="420"/>
        <w:rPr>
          <w:sz w:val="24"/>
          <w:szCs w:val="24"/>
        </w:rPr>
      </w:pPr>
    </w:p>
    <w:p w:rsidR="00577FE1" w:rsidRDefault="00577FE1" w:rsidP="00577FE1">
      <w:pPr>
        <w:pStyle w:val="p4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s7"/>
          <w:color w:val="000000"/>
        </w:rPr>
      </w:pPr>
      <w:r w:rsidRPr="00577FE1">
        <w:rPr>
          <w:rStyle w:val="s7"/>
          <w:color w:val="000000"/>
        </w:rPr>
        <w:t>Между коммунальным унитарным предприятием «</w:t>
      </w:r>
      <w:r>
        <w:rPr>
          <w:rStyle w:val="s7"/>
          <w:color w:val="000000"/>
        </w:rPr>
        <w:t>Янтарь</w:t>
      </w:r>
      <w:r w:rsidRPr="00577FE1">
        <w:rPr>
          <w:rStyle w:val="s7"/>
          <w:color w:val="000000"/>
        </w:rPr>
        <w:t xml:space="preserve">» и </w:t>
      </w:r>
      <w:proofErr w:type="spellStart"/>
      <w:r w:rsidRPr="00577FE1">
        <w:rPr>
          <w:rStyle w:val="s7"/>
          <w:color w:val="000000"/>
        </w:rPr>
        <w:t>горкоопторгом</w:t>
      </w:r>
      <w:proofErr w:type="spellEnd"/>
      <w:r w:rsidRPr="00577FE1">
        <w:rPr>
          <w:rStyle w:val="s7"/>
          <w:color w:val="000000"/>
        </w:rPr>
        <w:t xml:space="preserve"> возник спор о расчетах за проданный на комиссионных началах виноград. Унитарное предприятие настаивало, чтобы </w:t>
      </w:r>
      <w:proofErr w:type="spellStart"/>
      <w:r w:rsidRPr="00577FE1">
        <w:rPr>
          <w:rStyle w:val="s7"/>
          <w:color w:val="000000"/>
        </w:rPr>
        <w:t>горкоопторг</w:t>
      </w:r>
      <w:proofErr w:type="spellEnd"/>
      <w:r w:rsidRPr="00577FE1">
        <w:rPr>
          <w:rStyle w:val="s7"/>
          <w:color w:val="000000"/>
        </w:rPr>
        <w:t xml:space="preserve"> уплатил за виноград по цене, предусмотренной договором, т.е. по 1 руб. 30 коп</w:t>
      </w:r>
      <w:proofErr w:type="gramStart"/>
      <w:r w:rsidRPr="00577FE1">
        <w:rPr>
          <w:rStyle w:val="s7"/>
          <w:color w:val="000000"/>
        </w:rPr>
        <w:t>.</w:t>
      </w:r>
      <w:proofErr w:type="gramEnd"/>
      <w:r w:rsidRPr="00577FE1">
        <w:rPr>
          <w:rStyle w:val="s7"/>
          <w:color w:val="000000"/>
        </w:rPr>
        <w:t xml:space="preserve"> </w:t>
      </w:r>
      <w:proofErr w:type="gramStart"/>
      <w:r w:rsidRPr="00577FE1">
        <w:rPr>
          <w:rStyle w:val="s7"/>
          <w:color w:val="000000"/>
        </w:rPr>
        <w:t>з</w:t>
      </w:r>
      <w:proofErr w:type="gramEnd"/>
      <w:r w:rsidRPr="00577FE1">
        <w:rPr>
          <w:rStyle w:val="s7"/>
          <w:color w:val="000000"/>
        </w:rPr>
        <w:t xml:space="preserve">а 1 кг. </w:t>
      </w:r>
      <w:proofErr w:type="spellStart"/>
      <w:r w:rsidRPr="00577FE1">
        <w:rPr>
          <w:rStyle w:val="s7"/>
          <w:color w:val="000000"/>
        </w:rPr>
        <w:t>Горкоопторг</w:t>
      </w:r>
      <w:proofErr w:type="spellEnd"/>
      <w:r w:rsidRPr="00577FE1">
        <w:rPr>
          <w:rStyle w:val="s7"/>
          <w:color w:val="000000"/>
        </w:rPr>
        <w:t xml:space="preserve"> предложил произвести расчет исходя из стоимости винограда по 1руб. 20 коп</w:t>
      </w:r>
      <w:proofErr w:type="gramStart"/>
      <w:r w:rsidRPr="00577FE1">
        <w:rPr>
          <w:rStyle w:val="s7"/>
          <w:color w:val="000000"/>
        </w:rPr>
        <w:t>.</w:t>
      </w:r>
      <w:proofErr w:type="gramEnd"/>
      <w:r w:rsidRPr="00577FE1">
        <w:rPr>
          <w:rStyle w:val="s7"/>
          <w:color w:val="000000"/>
        </w:rPr>
        <w:t xml:space="preserve"> </w:t>
      </w:r>
      <w:proofErr w:type="gramStart"/>
      <w:r w:rsidRPr="00577FE1">
        <w:rPr>
          <w:rStyle w:val="s7"/>
          <w:color w:val="000000"/>
        </w:rPr>
        <w:t>з</w:t>
      </w:r>
      <w:proofErr w:type="gramEnd"/>
      <w:r w:rsidRPr="00577FE1">
        <w:rPr>
          <w:rStyle w:val="s7"/>
          <w:color w:val="000000"/>
        </w:rPr>
        <w:t xml:space="preserve">а 1 кг. Спор передан в суд. </w:t>
      </w:r>
    </w:p>
    <w:p w:rsidR="00577FE1" w:rsidRDefault="00577FE1" w:rsidP="00577FE1">
      <w:pPr>
        <w:pStyle w:val="p43"/>
        <w:shd w:val="clear" w:color="auto" w:fill="FFFFFF"/>
        <w:spacing w:before="0" w:beforeAutospacing="0" w:after="0" w:afterAutospacing="0"/>
        <w:ind w:firstLine="567"/>
        <w:jc w:val="both"/>
        <w:rPr>
          <w:rStyle w:val="s7"/>
          <w:color w:val="000000"/>
        </w:rPr>
      </w:pPr>
      <w:r>
        <w:rPr>
          <w:rStyle w:val="s7"/>
          <w:color w:val="000000"/>
        </w:rPr>
        <w:t xml:space="preserve"> </w:t>
      </w:r>
      <w:r w:rsidRPr="00577FE1">
        <w:rPr>
          <w:rStyle w:val="s7"/>
          <w:color w:val="000000"/>
        </w:rPr>
        <w:t xml:space="preserve">Суд установил, что </w:t>
      </w:r>
      <w:proofErr w:type="spellStart"/>
      <w:r w:rsidRPr="00577FE1">
        <w:rPr>
          <w:rStyle w:val="s7"/>
          <w:color w:val="000000"/>
        </w:rPr>
        <w:t>горкоопторг</w:t>
      </w:r>
      <w:proofErr w:type="spellEnd"/>
      <w:r w:rsidRPr="00577FE1">
        <w:rPr>
          <w:rStyle w:val="s7"/>
          <w:color w:val="000000"/>
        </w:rPr>
        <w:t xml:space="preserve"> получил от унитарного предприятия 2100 кг винограда, подлежащего реализации по 1 руб. 30 коп</w:t>
      </w:r>
      <w:proofErr w:type="gramStart"/>
      <w:r w:rsidRPr="00577FE1">
        <w:rPr>
          <w:rStyle w:val="s7"/>
          <w:color w:val="000000"/>
        </w:rPr>
        <w:t>.</w:t>
      </w:r>
      <w:proofErr w:type="gramEnd"/>
      <w:r w:rsidRPr="00577FE1">
        <w:rPr>
          <w:rStyle w:val="s7"/>
          <w:color w:val="000000"/>
        </w:rPr>
        <w:t xml:space="preserve"> </w:t>
      </w:r>
      <w:proofErr w:type="gramStart"/>
      <w:r w:rsidRPr="00577FE1">
        <w:rPr>
          <w:rStyle w:val="s7"/>
          <w:color w:val="000000"/>
        </w:rPr>
        <w:t>з</w:t>
      </w:r>
      <w:proofErr w:type="gramEnd"/>
      <w:r w:rsidRPr="00577FE1">
        <w:rPr>
          <w:rStyle w:val="s7"/>
          <w:color w:val="000000"/>
        </w:rPr>
        <w:t xml:space="preserve">а 1 кг. Виноград раскупался медленно, он начал портиться. </w:t>
      </w:r>
      <w:proofErr w:type="spellStart"/>
      <w:r w:rsidRPr="00577FE1">
        <w:rPr>
          <w:rStyle w:val="s7"/>
          <w:color w:val="000000"/>
        </w:rPr>
        <w:t>Горкоопторг</w:t>
      </w:r>
      <w:proofErr w:type="spellEnd"/>
      <w:r w:rsidRPr="00577FE1">
        <w:rPr>
          <w:rStyle w:val="s7"/>
          <w:color w:val="000000"/>
        </w:rPr>
        <w:t xml:space="preserve"> телеграфировал унитарному предприятию, что продать виноград в ближайшие дни по предусмотренной договором цене невозможно и предложил снизить цену до 1руб. 20 коп. тыс. руб. за килограмм и дать ответ в течени</w:t>
      </w:r>
      <w:proofErr w:type="gramStart"/>
      <w:r w:rsidRPr="00577FE1">
        <w:rPr>
          <w:rStyle w:val="s7"/>
          <w:color w:val="000000"/>
        </w:rPr>
        <w:t>и</w:t>
      </w:r>
      <w:proofErr w:type="gramEnd"/>
      <w:r w:rsidRPr="00577FE1">
        <w:rPr>
          <w:rStyle w:val="s7"/>
          <w:color w:val="000000"/>
        </w:rPr>
        <w:t xml:space="preserve"> двух дней. Через двое суток ответ получен не был. Ввиду неизбежной гибели винограда (у </w:t>
      </w:r>
      <w:proofErr w:type="spellStart"/>
      <w:r w:rsidRPr="00577FE1">
        <w:rPr>
          <w:rStyle w:val="s7"/>
          <w:color w:val="000000"/>
        </w:rPr>
        <w:t>горкоопторга</w:t>
      </w:r>
      <w:proofErr w:type="spellEnd"/>
      <w:r w:rsidRPr="00577FE1">
        <w:rPr>
          <w:rStyle w:val="s7"/>
          <w:color w:val="000000"/>
        </w:rPr>
        <w:t xml:space="preserve"> не было специального помещения для хранения </w:t>
      </w:r>
      <w:proofErr w:type="spellStart"/>
      <w:r w:rsidRPr="00577FE1">
        <w:rPr>
          <w:rStyle w:val="s7"/>
          <w:color w:val="000000"/>
        </w:rPr>
        <w:t>скоропорятящейся</w:t>
      </w:r>
      <w:proofErr w:type="spellEnd"/>
      <w:r w:rsidRPr="00577FE1">
        <w:rPr>
          <w:rStyle w:val="s7"/>
          <w:color w:val="000000"/>
        </w:rPr>
        <w:t xml:space="preserve"> сельскохозяйственной продукции) </w:t>
      </w:r>
      <w:proofErr w:type="spellStart"/>
      <w:r w:rsidRPr="00577FE1">
        <w:rPr>
          <w:rStyle w:val="s7"/>
          <w:color w:val="000000"/>
        </w:rPr>
        <w:t>горкоопторг</w:t>
      </w:r>
      <w:proofErr w:type="spellEnd"/>
      <w:r w:rsidRPr="00577FE1">
        <w:rPr>
          <w:rStyle w:val="s7"/>
          <w:color w:val="000000"/>
        </w:rPr>
        <w:t xml:space="preserve"> снизил цену на виноград до 1руб. 20 коп</w:t>
      </w:r>
      <w:proofErr w:type="gramStart"/>
      <w:r w:rsidRPr="00577FE1">
        <w:rPr>
          <w:rStyle w:val="s7"/>
          <w:color w:val="000000"/>
        </w:rPr>
        <w:t>.</w:t>
      </w:r>
      <w:proofErr w:type="gramEnd"/>
      <w:r w:rsidRPr="00577FE1">
        <w:rPr>
          <w:rStyle w:val="s7"/>
          <w:color w:val="000000"/>
        </w:rPr>
        <w:t xml:space="preserve"> </w:t>
      </w:r>
      <w:proofErr w:type="gramStart"/>
      <w:r w:rsidRPr="00577FE1">
        <w:rPr>
          <w:rStyle w:val="s7"/>
          <w:color w:val="000000"/>
        </w:rPr>
        <w:t>з</w:t>
      </w:r>
      <w:proofErr w:type="gramEnd"/>
      <w:r w:rsidRPr="00577FE1">
        <w:rPr>
          <w:rStyle w:val="s7"/>
          <w:color w:val="000000"/>
        </w:rPr>
        <w:t xml:space="preserve">а 1 кг и оставшиеся 1550 кг винограда были проданы. </w:t>
      </w:r>
      <w:r>
        <w:rPr>
          <w:rStyle w:val="s7"/>
          <w:color w:val="000000"/>
        </w:rPr>
        <w:t xml:space="preserve">  </w:t>
      </w:r>
    </w:p>
    <w:p w:rsidR="00577FE1" w:rsidRPr="00577FE1" w:rsidRDefault="00577FE1" w:rsidP="00577FE1">
      <w:pPr>
        <w:pStyle w:val="p43"/>
        <w:shd w:val="clear" w:color="auto" w:fill="FFFFFF"/>
        <w:spacing w:before="0" w:beforeAutospacing="0" w:after="0" w:afterAutospacing="0"/>
        <w:ind w:firstLine="567"/>
        <w:jc w:val="both"/>
        <w:rPr>
          <w:rStyle w:val="s8"/>
          <w:bCs/>
          <w:i/>
          <w:iCs/>
          <w:color w:val="000000"/>
        </w:rPr>
      </w:pPr>
      <w:r w:rsidRPr="00577FE1">
        <w:rPr>
          <w:rStyle w:val="s8"/>
          <w:bCs/>
          <w:i/>
          <w:iCs/>
          <w:color w:val="000000"/>
        </w:rPr>
        <w:t xml:space="preserve">Решите дело. Свой ответ аргументируйте. </w:t>
      </w:r>
    </w:p>
    <w:p w:rsidR="00577FE1" w:rsidRDefault="00577FE1" w:rsidP="00577FE1">
      <w:pPr>
        <w:pStyle w:val="p43"/>
        <w:shd w:val="clear" w:color="auto" w:fill="FFFFFF"/>
        <w:spacing w:before="0" w:beforeAutospacing="0" w:after="0" w:afterAutospacing="0"/>
        <w:jc w:val="both"/>
        <w:rPr>
          <w:rStyle w:val="s8"/>
          <w:b/>
          <w:bCs/>
          <w:i/>
          <w:iCs/>
          <w:color w:val="000000"/>
        </w:rPr>
      </w:pPr>
    </w:p>
    <w:p w:rsidR="00577FE1" w:rsidRPr="00577FE1" w:rsidRDefault="00577FE1" w:rsidP="00577FE1">
      <w:pPr>
        <w:pStyle w:val="p4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81805" w:rsidRPr="00C219D7" w:rsidRDefault="00577FE1">
      <w:pPr>
        <w:pStyle w:val="23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274" w:lineRule="exact"/>
        <w:ind w:left="40" w:right="40" w:firstLine="0"/>
        <w:rPr>
          <w:sz w:val="24"/>
          <w:szCs w:val="24"/>
        </w:rPr>
      </w:pPr>
      <w:r>
        <w:rPr>
          <w:shd w:val="clear" w:color="auto" w:fill="FFFFFF"/>
        </w:rPr>
        <w:t>Торгово-закупочное предприятие поручило райпо закупить для него яблоки у населения по цене 1 руб. 20 коп</w:t>
      </w:r>
      <w:proofErr w:type="gramStart"/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з</w:t>
      </w:r>
      <w:proofErr w:type="gramEnd"/>
      <w:r>
        <w:rPr>
          <w:shd w:val="clear" w:color="auto" w:fill="FFFFFF"/>
        </w:rPr>
        <w:t>а килограмм. Райпо возложил выполнение договора на свои заготпункты. В связи с неурожаем цена яблок была 1 руб. 50 коп</w:t>
      </w:r>
      <w:proofErr w:type="gramStart"/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и</w:t>
      </w:r>
      <w:proofErr w:type="gramEnd"/>
      <w:r>
        <w:rPr>
          <w:shd w:val="clear" w:color="auto" w:fill="FFFFFF"/>
        </w:rPr>
        <w:t xml:space="preserve"> выше за килограмм. Заготовительные пункты заключили сделки исходя из цены 1 руб. 50 за килограмм яблок. Торгово-закупочное предприятие отказалось оплачивать яблоки по цене приобретения и оплатило их по цене, предусмотренной договором. Райпо, считая, что действовал в соответствии с требованиями закона, обратился в экономический суд с иском о взыскании с предприятия разницы в цене яблок. В судебном заседании представитель торгово-закупочного предприятия иск не признал.</w:t>
      </w:r>
    </w:p>
    <w:p w:rsidR="00D81805" w:rsidRPr="00C219D7" w:rsidRDefault="00FA7767">
      <w:pPr>
        <w:pStyle w:val="50"/>
        <w:shd w:val="clear" w:color="auto" w:fill="auto"/>
        <w:spacing w:after="236" w:line="274" w:lineRule="exact"/>
        <w:ind w:left="40" w:firstLine="420"/>
        <w:rPr>
          <w:sz w:val="24"/>
          <w:szCs w:val="24"/>
        </w:rPr>
      </w:pPr>
      <w:r w:rsidRPr="00C219D7">
        <w:rPr>
          <w:sz w:val="24"/>
          <w:szCs w:val="24"/>
        </w:rPr>
        <w:t>Какое решение должен вынести суд?</w:t>
      </w:r>
    </w:p>
    <w:p w:rsidR="00D81805" w:rsidRPr="00C219D7" w:rsidRDefault="00FA7767" w:rsidP="005F0B93">
      <w:pPr>
        <w:pStyle w:val="23"/>
        <w:shd w:val="clear" w:color="auto" w:fill="auto"/>
        <w:spacing w:before="0" w:line="278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 xml:space="preserve">60. Общество с ограниченной ответственностью «Витольд» поручило торговому предприятию «Людмила» реализовать на комиссионных началах партию женских костюмов по цене 100 тыс. руб. за костюм. Торговое предприятие продало костюмы по цене 180 тыс. руб., а всю разницу между ценой реализации и ценой, согласованной с обществом, оставило себе в качестве </w:t>
      </w:r>
      <w:r w:rsidRPr="00C219D7">
        <w:rPr>
          <w:sz w:val="24"/>
          <w:szCs w:val="24"/>
        </w:rPr>
        <w:lastRenderedPageBreak/>
        <w:t>комиссионного вознаграждения. Однако общество «Витольд» не согласилось с таким определением разницы комиссионного вознаграждения. Оно указало, что его размер согласно договору равен 5% от стоимости проданных костюмов. Разницу же в цене комиссионер обязан возвратить обществу. Торговое предприятие отказалось возвратить разницу в ценах, так как, по его мнению, порядок определения вознаграждения, предусмотренного договором, применим лишь в случае реализации костюмов по цене, указанной в договоре.</w:t>
      </w:r>
    </w:p>
    <w:p w:rsidR="00D81805" w:rsidRPr="00C219D7" w:rsidRDefault="00FA7767">
      <w:pPr>
        <w:pStyle w:val="50"/>
        <w:shd w:val="clear" w:color="auto" w:fill="auto"/>
        <w:spacing w:after="236" w:line="278" w:lineRule="exact"/>
        <w:ind w:left="40" w:firstLine="420"/>
        <w:rPr>
          <w:sz w:val="24"/>
          <w:szCs w:val="24"/>
        </w:rPr>
      </w:pPr>
      <w:r w:rsidRPr="00C219D7">
        <w:rPr>
          <w:sz w:val="24"/>
          <w:szCs w:val="24"/>
        </w:rPr>
        <w:t>Кто прав в этом споре?</w:t>
      </w:r>
    </w:p>
    <w:p w:rsidR="00D81805" w:rsidRPr="00C219D7" w:rsidRDefault="00FA7767">
      <w:pPr>
        <w:pStyle w:val="23"/>
        <w:numPr>
          <w:ilvl w:val="0"/>
          <w:numId w:val="6"/>
        </w:numPr>
        <w:shd w:val="clear" w:color="auto" w:fill="auto"/>
        <w:tabs>
          <w:tab w:val="left" w:pos="736"/>
        </w:tabs>
        <w:spacing w:before="0" w:line="283" w:lineRule="exact"/>
        <w:ind w:left="40" w:right="40" w:firstLine="0"/>
        <w:rPr>
          <w:sz w:val="24"/>
          <w:szCs w:val="24"/>
        </w:rPr>
      </w:pPr>
      <w:r w:rsidRPr="00C219D7">
        <w:rPr>
          <w:sz w:val="24"/>
          <w:szCs w:val="24"/>
        </w:rPr>
        <w:t>Американский бизнесмен, являющийся единственным владельцем фирмы «Джон Вуд ЛТД</w:t>
      </w:r>
      <w:proofErr w:type="gramStart"/>
      <w:r w:rsidRPr="00C219D7">
        <w:rPr>
          <w:sz w:val="24"/>
          <w:szCs w:val="24"/>
        </w:rPr>
        <w:t xml:space="preserve">.», </w:t>
      </w:r>
      <w:proofErr w:type="gramEnd"/>
      <w:r w:rsidRPr="00C219D7">
        <w:rPr>
          <w:sz w:val="24"/>
          <w:szCs w:val="24"/>
        </w:rPr>
        <w:t>обратился за консультацией по вопросу об оптимальной форме ведения бизнеса в Республике Беларусь. Фирма, которую намерен создать бизнесмен, должна удовлетворять следующим требованиям:</w:t>
      </w:r>
    </w:p>
    <w:p w:rsidR="00D81805" w:rsidRPr="00C219D7" w:rsidRDefault="00FA7767">
      <w:pPr>
        <w:pStyle w:val="23"/>
        <w:numPr>
          <w:ilvl w:val="0"/>
          <w:numId w:val="7"/>
        </w:numPr>
        <w:shd w:val="clear" w:color="auto" w:fill="auto"/>
        <w:tabs>
          <w:tab w:val="left" w:pos="390"/>
        </w:tabs>
        <w:spacing w:before="0" w:line="283" w:lineRule="exact"/>
        <w:ind w:left="460" w:right="40"/>
        <w:jc w:val="left"/>
        <w:rPr>
          <w:sz w:val="24"/>
          <w:szCs w:val="24"/>
        </w:rPr>
      </w:pPr>
      <w:r w:rsidRPr="00C219D7">
        <w:rPr>
          <w:sz w:val="24"/>
          <w:szCs w:val="24"/>
        </w:rPr>
        <w:t xml:space="preserve">возможность заниматься любой коммерческой и благотворительной </w:t>
      </w:r>
      <w:proofErr w:type="gramStart"/>
      <w:r w:rsidRPr="00C219D7">
        <w:rPr>
          <w:sz w:val="24"/>
          <w:szCs w:val="24"/>
        </w:rPr>
        <w:t>деятельностью</w:t>
      </w:r>
      <w:proofErr w:type="gramEnd"/>
      <w:r w:rsidRPr="00C219D7">
        <w:rPr>
          <w:sz w:val="24"/>
          <w:szCs w:val="24"/>
        </w:rPr>
        <w:t xml:space="preserve"> без каких либо ограничений;</w:t>
      </w:r>
    </w:p>
    <w:p w:rsidR="00D81805" w:rsidRPr="00C219D7" w:rsidRDefault="00FA7767">
      <w:pPr>
        <w:pStyle w:val="23"/>
        <w:numPr>
          <w:ilvl w:val="0"/>
          <w:numId w:val="7"/>
        </w:numPr>
        <w:shd w:val="clear" w:color="auto" w:fill="auto"/>
        <w:tabs>
          <w:tab w:val="left" w:pos="390"/>
        </w:tabs>
        <w:spacing w:before="0" w:line="283" w:lineRule="exact"/>
        <w:ind w:left="40" w:firstLine="0"/>
        <w:rPr>
          <w:sz w:val="24"/>
          <w:szCs w:val="24"/>
        </w:rPr>
      </w:pPr>
      <w:r w:rsidRPr="00C219D7">
        <w:rPr>
          <w:sz w:val="24"/>
          <w:szCs w:val="24"/>
        </w:rPr>
        <w:t>обеспечение наиболее по</w:t>
      </w:r>
      <w:r w:rsidR="002A08D9" w:rsidRPr="00C219D7">
        <w:rPr>
          <w:sz w:val="24"/>
          <w:szCs w:val="24"/>
        </w:rPr>
        <w:t xml:space="preserve">лного </w:t>
      </w:r>
      <w:proofErr w:type="gramStart"/>
      <w:r w:rsidR="002A08D9" w:rsidRPr="00C219D7">
        <w:rPr>
          <w:sz w:val="24"/>
          <w:szCs w:val="24"/>
        </w:rPr>
        <w:t>контроля за</w:t>
      </w:r>
      <w:proofErr w:type="gramEnd"/>
      <w:r w:rsidR="002A08D9" w:rsidRPr="00C219D7">
        <w:rPr>
          <w:sz w:val="24"/>
          <w:szCs w:val="24"/>
        </w:rPr>
        <w:t xml:space="preserve"> действиями ру</w:t>
      </w:r>
      <w:r w:rsidRPr="00C219D7">
        <w:rPr>
          <w:sz w:val="24"/>
          <w:szCs w:val="24"/>
        </w:rPr>
        <w:t>ководства фирмы;</w:t>
      </w:r>
    </w:p>
    <w:p w:rsidR="00D81805" w:rsidRPr="00C219D7" w:rsidRDefault="00FA7767">
      <w:pPr>
        <w:pStyle w:val="23"/>
        <w:numPr>
          <w:ilvl w:val="0"/>
          <w:numId w:val="7"/>
        </w:numPr>
        <w:shd w:val="clear" w:color="auto" w:fill="auto"/>
        <w:tabs>
          <w:tab w:val="left" w:pos="386"/>
        </w:tabs>
        <w:spacing w:before="0" w:line="283" w:lineRule="exact"/>
        <w:ind w:left="460" w:right="40"/>
        <w:jc w:val="left"/>
        <w:rPr>
          <w:sz w:val="24"/>
          <w:szCs w:val="24"/>
        </w:rPr>
      </w:pPr>
      <w:r w:rsidRPr="00C219D7">
        <w:rPr>
          <w:sz w:val="24"/>
          <w:szCs w:val="24"/>
        </w:rPr>
        <w:t>сохранение конфиденциальности основной финансовой информации о деятельности фирмы (бухгалтерский учет, баланс и т.п.);</w:t>
      </w:r>
    </w:p>
    <w:p w:rsidR="00D81805" w:rsidRPr="00C219D7" w:rsidRDefault="00FA7767">
      <w:pPr>
        <w:pStyle w:val="23"/>
        <w:numPr>
          <w:ilvl w:val="0"/>
          <w:numId w:val="7"/>
        </w:numPr>
        <w:shd w:val="clear" w:color="auto" w:fill="auto"/>
        <w:tabs>
          <w:tab w:val="left" w:pos="386"/>
        </w:tabs>
        <w:spacing w:before="0" w:line="283" w:lineRule="exact"/>
        <w:ind w:left="40" w:firstLine="0"/>
        <w:rPr>
          <w:sz w:val="24"/>
          <w:szCs w:val="24"/>
        </w:rPr>
      </w:pPr>
      <w:r w:rsidRPr="00C219D7">
        <w:rPr>
          <w:sz w:val="24"/>
          <w:szCs w:val="24"/>
        </w:rPr>
        <w:t xml:space="preserve">ограничение пределов ответственности по обязательствам такой фирмы суммой вклада </w:t>
      </w:r>
      <w:proofErr w:type="gramStart"/>
      <w:r w:rsidRPr="00C219D7">
        <w:rPr>
          <w:sz w:val="24"/>
          <w:szCs w:val="24"/>
        </w:rPr>
        <w:t>в</w:t>
      </w:r>
      <w:proofErr w:type="gramEnd"/>
      <w:r w:rsidRPr="00C219D7">
        <w:rPr>
          <w:sz w:val="24"/>
          <w:szCs w:val="24"/>
        </w:rPr>
        <w:t xml:space="preserve"> </w:t>
      </w:r>
      <w:proofErr w:type="gramStart"/>
      <w:r w:rsidRPr="00C219D7">
        <w:rPr>
          <w:sz w:val="24"/>
          <w:szCs w:val="24"/>
        </w:rPr>
        <w:t>ее</w:t>
      </w:r>
      <w:proofErr w:type="gramEnd"/>
    </w:p>
    <w:p w:rsidR="00D81805" w:rsidRPr="00C219D7" w:rsidRDefault="00FA7767">
      <w:pPr>
        <w:pStyle w:val="23"/>
        <w:shd w:val="clear" w:color="auto" w:fill="auto"/>
        <w:spacing w:before="0" w:line="283" w:lineRule="exact"/>
        <w:ind w:left="40" w:firstLine="420"/>
        <w:rPr>
          <w:sz w:val="24"/>
          <w:szCs w:val="24"/>
        </w:rPr>
      </w:pPr>
      <w:r w:rsidRPr="00C219D7">
        <w:rPr>
          <w:sz w:val="24"/>
          <w:szCs w:val="24"/>
        </w:rPr>
        <w:t>капитал.</w:t>
      </w:r>
    </w:p>
    <w:p w:rsidR="00D81805" w:rsidRPr="00C219D7" w:rsidRDefault="00FA7767">
      <w:pPr>
        <w:pStyle w:val="23"/>
        <w:shd w:val="clear" w:color="auto" w:fill="auto"/>
        <w:spacing w:before="0" w:line="283" w:lineRule="exact"/>
        <w:ind w:left="40" w:firstLine="420"/>
        <w:rPr>
          <w:sz w:val="24"/>
          <w:szCs w:val="24"/>
        </w:rPr>
      </w:pPr>
      <w:r w:rsidRPr="00C219D7">
        <w:rPr>
          <w:sz w:val="24"/>
          <w:szCs w:val="24"/>
        </w:rPr>
        <w:t>Также адвокату были заданы вопросы:</w:t>
      </w:r>
    </w:p>
    <w:p w:rsidR="00D81805" w:rsidRPr="00C219D7" w:rsidRDefault="00FA7767">
      <w:pPr>
        <w:pStyle w:val="23"/>
        <w:numPr>
          <w:ilvl w:val="0"/>
          <w:numId w:val="7"/>
        </w:numPr>
        <w:shd w:val="clear" w:color="auto" w:fill="auto"/>
        <w:tabs>
          <w:tab w:val="left" w:pos="381"/>
        </w:tabs>
        <w:spacing w:before="0" w:line="230" w:lineRule="exact"/>
        <w:ind w:left="40" w:firstLine="0"/>
        <w:rPr>
          <w:sz w:val="24"/>
          <w:szCs w:val="24"/>
        </w:rPr>
      </w:pPr>
      <w:r w:rsidRPr="00C219D7">
        <w:rPr>
          <w:sz w:val="24"/>
          <w:szCs w:val="24"/>
        </w:rPr>
        <w:t>должна ли фирма обязательно быть юридическим лицом?</w:t>
      </w:r>
    </w:p>
    <w:p w:rsidR="00D81805" w:rsidRPr="00C219D7" w:rsidRDefault="00FA7767">
      <w:pPr>
        <w:pStyle w:val="23"/>
        <w:numPr>
          <w:ilvl w:val="0"/>
          <w:numId w:val="7"/>
        </w:numPr>
        <w:shd w:val="clear" w:color="auto" w:fill="auto"/>
        <w:tabs>
          <w:tab w:val="left" w:pos="390"/>
        </w:tabs>
        <w:spacing w:before="0" w:line="283" w:lineRule="exact"/>
        <w:ind w:left="40" w:firstLine="0"/>
        <w:rPr>
          <w:sz w:val="24"/>
          <w:szCs w:val="24"/>
        </w:rPr>
      </w:pPr>
      <w:r w:rsidRPr="00C219D7">
        <w:rPr>
          <w:sz w:val="24"/>
          <w:szCs w:val="24"/>
        </w:rPr>
        <w:t>как понимается термин «юридическое лицо» в белорусском законодательстве?</w:t>
      </w:r>
    </w:p>
    <w:p w:rsidR="00D81805" w:rsidRPr="00C219D7" w:rsidRDefault="00FA7767">
      <w:pPr>
        <w:pStyle w:val="23"/>
        <w:numPr>
          <w:ilvl w:val="0"/>
          <w:numId w:val="7"/>
        </w:numPr>
        <w:shd w:val="clear" w:color="auto" w:fill="auto"/>
        <w:tabs>
          <w:tab w:val="left" w:pos="390"/>
        </w:tabs>
        <w:spacing w:before="0" w:line="283" w:lineRule="exact"/>
        <w:ind w:left="460" w:right="40"/>
        <w:jc w:val="left"/>
        <w:rPr>
          <w:sz w:val="24"/>
          <w:szCs w:val="24"/>
        </w:rPr>
      </w:pPr>
      <w:r w:rsidRPr="00C219D7">
        <w:rPr>
          <w:sz w:val="24"/>
          <w:szCs w:val="24"/>
        </w:rPr>
        <w:t>можно ли привлечь в фирму в качестве соучредителей белорусских граждан, а также государственные органы?</w:t>
      </w:r>
    </w:p>
    <w:p w:rsidR="00D81805" w:rsidRPr="00C219D7" w:rsidRDefault="00FA7767">
      <w:pPr>
        <w:pStyle w:val="50"/>
        <w:shd w:val="clear" w:color="auto" w:fill="auto"/>
        <w:spacing w:line="274" w:lineRule="exact"/>
        <w:ind w:firstLine="400"/>
        <w:jc w:val="left"/>
        <w:rPr>
          <w:sz w:val="24"/>
          <w:szCs w:val="24"/>
        </w:rPr>
      </w:pPr>
      <w:r w:rsidRPr="00C219D7">
        <w:rPr>
          <w:sz w:val="24"/>
          <w:szCs w:val="24"/>
        </w:rPr>
        <w:t>Дайте консультацию. Какое предприятие Вы посоветуете создать? Обоснуйте ответ.</w:t>
      </w:r>
    </w:p>
    <w:p w:rsidR="00080754" w:rsidRPr="00C219D7" w:rsidRDefault="00080754">
      <w:pPr>
        <w:pStyle w:val="50"/>
        <w:shd w:val="clear" w:color="auto" w:fill="auto"/>
        <w:spacing w:line="274" w:lineRule="exact"/>
        <w:ind w:firstLine="400"/>
        <w:jc w:val="left"/>
        <w:rPr>
          <w:sz w:val="24"/>
          <w:szCs w:val="24"/>
        </w:rPr>
      </w:pPr>
    </w:p>
    <w:p w:rsidR="00D81805" w:rsidRPr="00C219D7" w:rsidRDefault="00FA7767">
      <w:pPr>
        <w:pStyle w:val="23"/>
        <w:numPr>
          <w:ilvl w:val="0"/>
          <w:numId w:val="6"/>
        </w:numPr>
        <w:shd w:val="clear" w:color="auto" w:fill="auto"/>
        <w:tabs>
          <w:tab w:val="left" w:pos="696"/>
        </w:tabs>
        <w:spacing w:before="0" w:line="274" w:lineRule="exact"/>
        <w:ind w:right="20" w:firstLine="0"/>
        <w:rPr>
          <w:sz w:val="24"/>
          <w:szCs w:val="24"/>
        </w:rPr>
      </w:pPr>
      <w:r w:rsidRPr="00C219D7">
        <w:rPr>
          <w:sz w:val="24"/>
          <w:szCs w:val="24"/>
        </w:rPr>
        <w:t>Больница заключи</w:t>
      </w:r>
      <w:r w:rsidR="00080754" w:rsidRPr="00C219D7">
        <w:rPr>
          <w:sz w:val="24"/>
          <w:szCs w:val="24"/>
        </w:rPr>
        <w:t>ла договор с заводом медицинского</w:t>
      </w:r>
      <w:r w:rsidRPr="00C219D7">
        <w:rPr>
          <w:sz w:val="24"/>
          <w:szCs w:val="24"/>
        </w:rPr>
        <w:t xml:space="preserve"> оборудования на приобретение флюорографического аппарата. Аппарат был своевременно передан получателю. После его отгрузки заводом - изготовителем было установлено, что в договоре не указаны наименование отделения банка и номер банковского счета больницы. В ответ на требование завода сообщить свои платежные реквизиты больница известила, что не имеет собственного счета в банке, а ее финансовое обслуживание осуществляется фабрикой «Заря». Сама больница построена за счет средств нескольких предприятий, принимавших долевое участие в ее строительстве, и находится </w:t>
      </w:r>
      <w:r w:rsidRPr="00C219D7">
        <w:rPr>
          <w:sz w:val="24"/>
          <w:szCs w:val="24"/>
        </w:rPr>
        <w:lastRenderedPageBreak/>
        <w:t>на балансе названной фабрики. Полученный аппарат не может быть возвращен заводу, поскольку уже смонтирован в стационар</w:t>
      </w:r>
      <w:r w:rsidR="002A08D9" w:rsidRPr="00C219D7">
        <w:rPr>
          <w:sz w:val="24"/>
          <w:szCs w:val="24"/>
        </w:rPr>
        <w:t>ном помещении и используется дл</w:t>
      </w:r>
      <w:r w:rsidRPr="00C219D7">
        <w:rPr>
          <w:sz w:val="24"/>
          <w:szCs w:val="24"/>
        </w:rPr>
        <w:t>я обследования больных.</w:t>
      </w:r>
    </w:p>
    <w:p w:rsidR="00D81805" w:rsidRPr="00C219D7" w:rsidRDefault="00FA7767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  <w:r w:rsidRPr="00C219D7">
        <w:rPr>
          <w:sz w:val="24"/>
          <w:szCs w:val="24"/>
        </w:rPr>
        <w:t>По каким признакам можно установить, является ли больница юридическим лицом? К кому можно заявить требования об оплате поставленного оборудования?</w:t>
      </w:r>
    </w:p>
    <w:p w:rsidR="00CE3C7F" w:rsidRPr="00C219D7" w:rsidRDefault="00CE3C7F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CE3C7F" w:rsidRPr="00C219D7" w:rsidRDefault="00CE3C7F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CE3C7F" w:rsidRPr="00C219D7" w:rsidRDefault="00CE3C7F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CE3C7F" w:rsidRPr="00C219D7" w:rsidRDefault="00CE3C7F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CE3C7F" w:rsidRPr="00C219D7" w:rsidRDefault="00CE3C7F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5F0B93" w:rsidRPr="00C219D7" w:rsidRDefault="005F0B93">
      <w:pPr>
        <w:pStyle w:val="50"/>
        <w:shd w:val="clear" w:color="auto" w:fill="auto"/>
        <w:spacing w:line="274" w:lineRule="exact"/>
        <w:ind w:right="20" w:firstLine="400"/>
        <w:jc w:val="left"/>
        <w:rPr>
          <w:sz w:val="24"/>
          <w:szCs w:val="24"/>
        </w:rPr>
      </w:pPr>
    </w:p>
    <w:p w:rsidR="00CE3C7F" w:rsidRPr="00C219D7" w:rsidRDefault="00CE3C7F" w:rsidP="00CE3C7F">
      <w:pPr>
        <w:spacing w:line="269" w:lineRule="exact"/>
        <w:ind w:left="740" w:right="20" w:firstLine="1380"/>
        <w:rPr>
          <w:rFonts w:ascii="Times New Roman" w:eastAsia="Times New Roman" w:hAnsi="Times New Roman" w:cs="Times New Roman"/>
          <w:b/>
          <w:bCs/>
          <w:color w:val="auto"/>
        </w:rPr>
      </w:pPr>
      <w:r w:rsidRPr="00C219D7">
        <w:rPr>
          <w:rFonts w:ascii="Times New Roman" w:eastAsia="Times New Roman" w:hAnsi="Times New Roman" w:cs="Times New Roman"/>
          <w:b/>
          <w:bCs/>
        </w:rPr>
        <w:t>Критерии оценки результатов учебной деятельности учащихся при выполнении домашней контрольной работы по дисциплине «Правовое обеспечение</w:t>
      </w:r>
    </w:p>
    <w:p w:rsidR="00CE3C7F" w:rsidRPr="00C219D7" w:rsidRDefault="00CE3C7F" w:rsidP="00CE3C7F">
      <w:pPr>
        <w:spacing w:after="180" w:line="269" w:lineRule="exact"/>
        <w:ind w:left="3840"/>
        <w:rPr>
          <w:rFonts w:ascii="Times New Roman" w:eastAsia="Times New Roman" w:hAnsi="Times New Roman" w:cs="Times New Roman"/>
          <w:b/>
          <w:bCs/>
          <w:color w:val="auto"/>
        </w:rPr>
      </w:pPr>
      <w:r w:rsidRPr="00C219D7">
        <w:rPr>
          <w:rFonts w:ascii="Times New Roman" w:eastAsia="Times New Roman" w:hAnsi="Times New Roman" w:cs="Times New Roman"/>
          <w:b/>
          <w:bCs/>
        </w:rPr>
        <w:t>коммерческой деятельности»</w:t>
      </w:r>
    </w:p>
    <w:p w:rsidR="00CE3C7F" w:rsidRPr="00C219D7" w:rsidRDefault="00CE3C7F" w:rsidP="00CE3C7F">
      <w:pPr>
        <w:spacing w:line="26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C219D7">
        <w:rPr>
          <w:rFonts w:ascii="Times New Roman" w:eastAsia="Times New Roman" w:hAnsi="Times New Roman" w:cs="Times New Roman"/>
          <w:i/>
          <w:iCs/>
          <w:u w:val="single"/>
          <w:shd w:val="clear" w:color="auto" w:fill="FFFFFF"/>
        </w:rPr>
        <w:t>Отметка «зачтено»</w:t>
      </w:r>
      <w:r w:rsidRPr="00C219D7">
        <w:rPr>
          <w:rFonts w:ascii="Times New Roman" w:eastAsia="Times New Roman" w:hAnsi="Times New Roman" w:cs="Times New Roman"/>
        </w:rPr>
        <w:t xml:space="preserve"> выставляется при условии выполнения учащимся большей части объема работ, предусмотренных заданиями контрольной работы, например:</w:t>
      </w:r>
    </w:p>
    <w:p w:rsidR="00CE3C7F" w:rsidRPr="00C219D7" w:rsidRDefault="00CE3C7F" w:rsidP="00CE3C7F">
      <w:pPr>
        <w:numPr>
          <w:ilvl w:val="0"/>
          <w:numId w:val="15"/>
        </w:numPr>
        <w:tabs>
          <w:tab w:val="left" w:pos="980"/>
        </w:tabs>
        <w:spacing w:line="26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C219D7">
        <w:rPr>
          <w:rFonts w:ascii="Times New Roman" w:eastAsia="Times New Roman" w:hAnsi="Times New Roman" w:cs="Times New Roman"/>
        </w:rPr>
        <w:t>верно решена ситуация + оба теоретических вопроса изложены верно и полно;</w:t>
      </w:r>
    </w:p>
    <w:p w:rsidR="00CE3C7F" w:rsidRPr="00C219D7" w:rsidRDefault="00CE3C7F" w:rsidP="00CE3C7F">
      <w:pPr>
        <w:numPr>
          <w:ilvl w:val="0"/>
          <w:numId w:val="15"/>
        </w:numPr>
        <w:tabs>
          <w:tab w:val="left" w:pos="970"/>
        </w:tabs>
        <w:spacing w:line="269" w:lineRule="exact"/>
        <w:ind w:right="20"/>
        <w:jc w:val="both"/>
        <w:rPr>
          <w:rFonts w:ascii="Times New Roman" w:eastAsia="Times New Roman" w:hAnsi="Times New Roman" w:cs="Times New Roman"/>
          <w:color w:val="auto"/>
        </w:rPr>
      </w:pPr>
      <w:r w:rsidRPr="00C219D7">
        <w:rPr>
          <w:rFonts w:ascii="Times New Roman" w:eastAsia="Times New Roman" w:hAnsi="Times New Roman" w:cs="Times New Roman"/>
        </w:rPr>
        <w:t xml:space="preserve">верно решена ситуация + правильно и полно изложен один теоретический вопрос + второй теоретический вопрос изложен неполно (менее 50 </w:t>
      </w:r>
      <w:r w:rsidRPr="00C219D7">
        <w:rPr>
          <w:rFonts w:ascii="Times New Roman" w:eastAsia="Times New Roman" w:hAnsi="Times New Roman" w:cs="Times New Roman"/>
          <w:i/>
          <w:iCs/>
          <w:shd w:val="clear" w:color="auto" w:fill="FFFFFF"/>
        </w:rPr>
        <w:t>%)</w:t>
      </w:r>
      <w:r w:rsidRPr="00C219D7">
        <w:rPr>
          <w:rFonts w:ascii="Times New Roman" w:eastAsia="Times New Roman" w:hAnsi="Times New Roman" w:cs="Times New Roman"/>
        </w:rPr>
        <w:t xml:space="preserve"> или неправильно (полностью или в части);</w:t>
      </w:r>
    </w:p>
    <w:p w:rsidR="00CE3C7F" w:rsidRPr="00C219D7" w:rsidRDefault="00CE3C7F" w:rsidP="00CE3C7F">
      <w:pPr>
        <w:numPr>
          <w:ilvl w:val="0"/>
          <w:numId w:val="15"/>
        </w:numPr>
        <w:tabs>
          <w:tab w:val="left" w:pos="970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</w:rPr>
      </w:pPr>
      <w:r w:rsidRPr="00C219D7">
        <w:rPr>
          <w:rFonts w:ascii="Times New Roman" w:eastAsia="Times New Roman" w:hAnsi="Times New Roman" w:cs="Times New Roman"/>
        </w:rPr>
        <w:t>неверно либо не полностью решена ситуация + оба теоретических вопроса изложены полно и правильно.</w:t>
      </w:r>
    </w:p>
    <w:p w:rsidR="00CE3C7F" w:rsidRPr="00C219D7" w:rsidRDefault="00CE3C7F" w:rsidP="00CE3C7F">
      <w:pPr>
        <w:spacing w:line="274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C219D7">
        <w:rPr>
          <w:rFonts w:ascii="Times New Roman" w:eastAsia="Times New Roman" w:hAnsi="Times New Roman" w:cs="Times New Roman"/>
          <w:i/>
          <w:iCs/>
          <w:u w:val="single"/>
          <w:shd w:val="clear" w:color="auto" w:fill="FFFFFF"/>
        </w:rPr>
        <w:t>Отметка «не зачтено»</w:t>
      </w:r>
      <w:r w:rsidRPr="00C219D7">
        <w:rPr>
          <w:rFonts w:ascii="Times New Roman" w:eastAsia="Times New Roman" w:hAnsi="Times New Roman" w:cs="Times New Roman"/>
        </w:rPr>
        <w:t xml:space="preserve"> выставляется при условии выполнения учащимся меньшей части объема работ, предусмотренных заданиями контрольной работы, например:</w:t>
      </w:r>
    </w:p>
    <w:p w:rsidR="00CE3C7F" w:rsidRPr="00C219D7" w:rsidRDefault="00CE3C7F" w:rsidP="00CE3C7F">
      <w:pPr>
        <w:numPr>
          <w:ilvl w:val="0"/>
          <w:numId w:val="15"/>
        </w:numPr>
        <w:tabs>
          <w:tab w:val="left" w:pos="970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</w:rPr>
      </w:pPr>
      <w:r w:rsidRPr="00C219D7">
        <w:rPr>
          <w:rFonts w:ascii="Times New Roman" w:eastAsia="Times New Roman" w:hAnsi="Times New Roman" w:cs="Times New Roman"/>
        </w:rPr>
        <w:t>неверно решена ситуация + неверно либо неполно (менее 50 %) изложен один или оба теоретических вопроса;</w:t>
      </w:r>
    </w:p>
    <w:p w:rsidR="00CE3C7F" w:rsidRPr="00C219D7" w:rsidRDefault="00CE3C7F" w:rsidP="00CE3C7F">
      <w:pPr>
        <w:numPr>
          <w:ilvl w:val="0"/>
          <w:numId w:val="15"/>
        </w:numPr>
        <w:tabs>
          <w:tab w:val="left" w:pos="966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</w:rPr>
      </w:pPr>
      <w:r w:rsidRPr="00C219D7">
        <w:rPr>
          <w:rFonts w:ascii="Times New Roman" w:eastAsia="Times New Roman" w:hAnsi="Times New Roman" w:cs="Times New Roman"/>
        </w:rPr>
        <w:t>верно решена ситуация + оба теоретических вопроса изложены неполно (менее 50%) или неверно.</w:t>
      </w:r>
    </w:p>
    <w:p w:rsidR="00CE3C7F" w:rsidRPr="00C219D7" w:rsidRDefault="00CE3C7F" w:rsidP="00CE3C7F">
      <w:pPr>
        <w:spacing w:line="274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C219D7">
        <w:rPr>
          <w:rFonts w:ascii="Times New Roman" w:eastAsia="Times New Roman" w:hAnsi="Times New Roman" w:cs="Times New Roman"/>
          <w:i/>
          <w:iCs/>
          <w:u w:val="single"/>
          <w:shd w:val="clear" w:color="auto" w:fill="FFFFFF"/>
        </w:rPr>
        <w:t>Ситуация считается решенной неверно</w:t>
      </w:r>
      <w:proofErr w:type="gramStart"/>
      <w:r w:rsidRPr="00C219D7">
        <w:rPr>
          <w:rFonts w:ascii="Times New Roman" w:eastAsia="Times New Roman" w:hAnsi="Times New Roman" w:cs="Times New Roman"/>
          <w:u w:val="single"/>
          <w:shd w:val="clear" w:color="auto" w:fill="FFFFFF"/>
        </w:rPr>
        <w:t>.</w:t>
      </w:r>
      <w:proofErr w:type="gramEnd"/>
      <w:r w:rsidRPr="00C219D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219D7">
        <w:rPr>
          <w:rFonts w:ascii="Times New Roman" w:eastAsia="Times New Roman" w:hAnsi="Times New Roman" w:cs="Times New Roman"/>
        </w:rPr>
        <w:t>е</w:t>
      </w:r>
      <w:proofErr w:type="gramEnd"/>
      <w:r w:rsidRPr="00C219D7">
        <w:rPr>
          <w:rFonts w:ascii="Times New Roman" w:eastAsia="Times New Roman" w:hAnsi="Times New Roman" w:cs="Times New Roman"/>
        </w:rPr>
        <w:t>сли отсутствуют ответы на поставленные вопросы либо даны ответы не на все поставленные вопросы, либо для обоснования выводов использована ненадлежащая норма права, а также если из правильно выбранной нормы права сделаны неправильные выводы.</w:t>
      </w:r>
    </w:p>
    <w:p w:rsidR="00CE3C7F" w:rsidRPr="00C219D7" w:rsidRDefault="00CE3C7F" w:rsidP="00CE3C7F">
      <w:pPr>
        <w:spacing w:line="274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C219D7">
        <w:rPr>
          <w:rFonts w:ascii="Times New Roman" w:eastAsia="Times New Roman" w:hAnsi="Times New Roman" w:cs="Times New Roman"/>
          <w:i/>
          <w:iCs/>
          <w:u w:val="single"/>
          <w:shd w:val="clear" w:color="auto" w:fill="FFFFFF"/>
        </w:rPr>
        <w:t>Теоретический вопрос считается изложенным неверно,</w:t>
      </w:r>
      <w:r w:rsidRPr="00C219D7">
        <w:rPr>
          <w:rFonts w:ascii="Times New Roman" w:eastAsia="Times New Roman" w:hAnsi="Times New Roman" w:cs="Times New Roman"/>
        </w:rPr>
        <w:t xml:space="preserve"> если при его изложении использованы ненадлежащие нормативные акты (утратившие силу нормативные акты, </w:t>
      </w:r>
      <w:r w:rsidRPr="00C219D7">
        <w:rPr>
          <w:rFonts w:ascii="Times New Roman" w:eastAsia="Times New Roman" w:hAnsi="Times New Roman" w:cs="Times New Roman"/>
        </w:rPr>
        <w:lastRenderedPageBreak/>
        <w:t>нормативные акты иных государств, нормативные акты, не регулирующие данные вопросы) и комментарии к ним, либо вообще отсутствует информация об источнике, использованном при написании ответа.</w:t>
      </w: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Default="00CE3C7F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5F0B93" w:rsidRDefault="005F0B93">
      <w:pPr>
        <w:pStyle w:val="50"/>
        <w:shd w:val="clear" w:color="auto" w:fill="auto"/>
        <w:spacing w:line="274" w:lineRule="exact"/>
        <w:ind w:right="20" w:firstLine="400"/>
        <w:jc w:val="left"/>
      </w:pPr>
    </w:p>
    <w:p w:rsidR="00CE3C7F" w:rsidRPr="00B43602" w:rsidRDefault="00B43602" w:rsidP="00B43602">
      <w:pPr>
        <w:pStyle w:val="50"/>
        <w:shd w:val="clear" w:color="auto" w:fill="auto"/>
        <w:spacing w:line="274" w:lineRule="exact"/>
        <w:ind w:right="20" w:firstLine="400"/>
        <w:jc w:val="center"/>
        <w:rPr>
          <w:b/>
          <w:i w:val="0"/>
          <w:sz w:val="28"/>
          <w:szCs w:val="28"/>
        </w:rPr>
      </w:pPr>
      <w:r w:rsidRPr="00B43602">
        <w:rPr>
          <w:b/>
          <w:i w:val="0"/>
          <w:sz w:val="28"/>
          <w:szCs w:val="28"/>
        </w:rPr>
        <w:t>Нормативные правовые акты:</w:t>
      </w:r>
    </w:p>
    <w:p w:rsidR="00CE3C7F" w:rsidRDefault="00CE3C7F" w:rsidP="00B43602">
      <w:pPr>
        <w:pStyle w:val="50"/>
        <w:shd w:val="clear" w:color="auto" w:fill="auto"/>
        <w:spacing w:line="274" w:lineRule="exact"/>
        <w:ind w:right="20"/>
        <w:jc w:val="center"/>
        <w:rPr>
          <w:b/>
          <w:i w:val="0"/>
          <w:sz w:val="28"/>
          <w:szCs w:val="28"/>
        </w:rPr>
      </w:pPr>
    </w:p>
    <w:p w:rsidR="009E3407" w:rsidRDefault="009E3407" w:rsidP="009E3407">
      <w:pPr>
        <w:pStyle w:val="p58"/>
        <w:shd w:val="clear" w:color="auto" w:fill="FFFFFF"/>
        <w:ind w:left="720"/>
        <w:jc w:val="center"/>
        <w:rPr>
          <w:color w:val="000000"/>
        </w:rPr>
      </w:pPr>
      <w:r>
        <w:rPr>
          <w:color w:val="000000"/>
        </w:rPr>
        <w:lastRenderedPageBreak/>
        <w:t>НОРМАТИВНЫЕ ПРАВОВЫЕ АКТЫ</w:t>
      </w:r>
    </w:p>
    <w:p w:rsidR="009E3407" w:rsidRDefault="009E3407" w:rsidP="009E3407">
      <w:pPr>
        <w:pStyle w:val="p1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7"/>
          <w:color w:val="000000"/>
        </w:rPr>
        <w:t>Банковский кодекс Республики Беларусь от 25.10.2000 г. №441-З (ред. от 13.07.2016)</w:t>
      </w:r>
    </w:p>
    <w:p w:rsidR="009E3407" w:rsidRDefault="009E3407" w:rsidP="009E3407">
      <w:pPr>
        <w:pStyle w:val="p1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Гражданский кодекс Республики Беларусь от 07.12.1998 г. №218-З (ред. от 09.01.2017)</w:t>
      </w:r>
    </w:p>
    <w:p w:rsidR="009E3407" w:rsidRDefault="009E3407" w:rsidP="009E3407">
      <w:pPr>
        <w:pStyle w:val="p1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Конституция Республики Беларусь от 15.03.1994 г.№2875-XII (ред. от 17.11.2004)</w:t>
      </w:r>
    </w:p>
    <w:p w:rsidR="009E3407" w:rsidRDefault="009E3407" w:rsidP="009E3407">
      <w:pPr>
        <w:pStyle w:val="p1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7"/>
          <w:color w:val="000000"/>
        </w:rPr>
        <w:t>Кодекс Республики Беларусь о земле от 23.07.2008 г. №453-З (ред. от 31.12.2014)</w:t>
      </w:r>
    </w:p>
    <w:p w:rsidR="009E3407" w:rsidRDefault="009E3407" w:rsidP="009E3407">
      <w:pPr>
        <w:pStyle w:val="p59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7"/>
          <w:color w:val="000000"/>
        </w:rPr>
        <w:t>Кодекс Республики Беларусь о браке и семье от 09.07.1999 г. №278-З (ред. от 12. 12. 2013)</w:t>
      </w:r>
    </w:p>
    <w:p w:rsidR="009E3407" w:rsidRDefault="009E3407" w:rsidP="009E3407">
      <w:pPr>
        <w:pStyle w:val="p1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7"/>
          <w:color w:val="000000"/>
        </w:rPr>
        <w:t>Об авторском праве и смежных правах</w:t>
      </w:r>
      <w:proofErr w:type="gramStart"/>
      <w:r>
        <w:rPr>
          <w:rStyle w:val="s7"/>
          <w:color w:val="000000"/>
        </w:rPr>
        <w:t xml:space="preserve"> :</w:t>
      </w:r>
      <w:proofErr w:type="gramEnd"/>
      <w:r>
        <w:rPr>
          <w:rStyle w:val="s7"/>
          <w:color w:val="000000"/>
        </w:rPr>
        <w:t xml:space="preserve"> закон Республики Беларусь от 17.05.2011 №262-З</w:t>
      </w:r>
    </w:p>
    <w:p w:rsidR="009E3407" w:rsidRDefault="009E3407" w:rsidP="009E3407">
      <w:pPr>
        <w:pStyle w:val="p1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s7"/>
          <w:color w:val="000000"/>
        </w:rPr>
      </w:pPr>
      <w:r>
        <w:rPr>
          <w:rStyle w:val="s7"/>
          <w:color w:val="000000"/>
        </w:rPr>
        <w:t>Об экономической несостоятельности (банкротстве)</w:t>
      </w:r>
      <w:proofErr w:type="gramStart"/>
      <w:r>
        <w:rPr>
          <w:rStyle w:val="s7"/>
          <w:color w:val="000000"/>
        </w:rPr>
        <w:t xml:space="preserve"> :</w:t>
      </w:r>
      <w:proofErr w:type="gramEnd"/>
      <w:r>
        <w:rPr>
          <w:rStyle w:val="s7"/>
          <w:color w:val="000000"/>
        </w:rPr>
        <w:t xml:space="preserve"> закон Республики Беларусь от 13. 2012</w:t>
      </w:r>
    </w:p>
    <w:p w:rsidR="009E3407" w:rsidRDefault="009E3407" w:rsidP="009E3407">
      <w:pPr>
        <w:pStyle w:val="p1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s7"/>
          <w:color w:val="000000"/>
        </w:rPr>
      </w:pPr>
      <w:r>
        <w:rPr>
          <w:rStyle w:val="s7"/>
          <w:color w:val="000000"/>
        </w:rPr>
        <w:t>г. № 415-З (ред. от 04.01.2014);</w:t>
      </w:r>
    </w:p>
    <w:p w:rsidR="00D1189F" w:rsidRPr="005F0B93" w:rsidRDefault="00D1189F" w:rsidP="009E3407">
      <w:pPr>
        <w:pStyle w:val="p1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 w:rsidRPr="005F0B93">
        <w:t>Об инвестициях: Закон Республики Беларусь от 12.07.2013 г.</w:t>
      </w:r>
    </w:p>
    <w:p w:rsidR="00D81805" w:rsidRPr="005F0B93" w:rsidRDefault="00FA7767" w:rsidP="009E3407">
      <w:pPr>
        <w:pStyle w:val="23"/>
        <w:numPr>
          <w:ilvl w:val="0"/>
          <w:numId w:val="16"/>
        </w:numPr>
        <w:shd w:val="clear" w:color="auto" w:fill="auto"/>
        <w:tabs>
          <w:tab w:val="left" w:pos="390"/>
        </w:tabs>
        <w:spacing w:before="0" w:line="274" w:lineRule="exact"/>
        <w:ind w:right="40"/>
        <w:rPr>
          <w:sz w:val="24"/>
          <w:szCs w:val="24"/>
        </w:rPr>
      </w:pPr>
      <w:r w:rsidRPr="005F0B93">
        <w:rPr>
          <w:sz w:val="24"/>
          <w:szCs w:val="24"/>
        </w:rPr>
        <w:t>О лицензировании отдельных видов деятельности: Указ Президента Республики Беларусь</w:t>
      </w:r>
      <w:r w:rsidR="00C052D4" w:rsidRPr="005F0B93">
        <w:rPr>
          <w:sz w:val="24"/>
          <w:szCs w:val="24"/>
        </w:rPr>
        <w:t xml:space="preserve"> от 01.09.2010 №</w:t>
      </w:r>
      <w:r w:rsidR="002C651C">
        <w:rPr>
          <w:sz w:val="24"/>
          <w:szCs w:val="24"/>
        </w:rPr>
        <w:t xml:space="preserve"> </w:t>
      </w:r>
      <w:r w:rsidR="00240980">
        <w:rPr>
          <w:sz w:val="24"/>
          <w:szCs w:val="24"/>
        </w:rPr>
        <w:t>450 (в ред. от 20.02.2015</w:t>
      </w:r>
      <w:r w:rsidR="002C651C">
        <w:rPr>
          <w:sz w:val="24"/>
          <w:szCs w:val="24"/>
        </w:rPr>
        <w:t xml:space="preserve"> г.</w:t>
      </w:r>
      <w:r w:rsidRPr="005F0B93">
        <w:rPr>
          <w:sz w:val="24"/>
          <w:szCs w:val="24"/>
        </w:rPr>
        <w:t>);</w:t>
      </w:r>
    </w:p>
    <w:p w:rsidR="002D580C" w:rsidRPr="005F0B93" w:rsidRDefault="002D580C" w:rsidP="009E3407">
      <w:pPr>
        <w:pStyle w:val="23"/>
        <w:numPr>
          <w:ilvl w:val="0"/>
          <w:numId w:val="16"/>
        </w:numPr>
        <w:shd w:val="clear" w:color="auto" w:fill="auto"/>
        <w:tabs>
          <w:tab w:val="left" w:pos="386"/>
        </w:tabs>
        <w:spacing w:before="0" w:line="274" w:lineRule="exact"/>
        <w:ind w:right="40"/>
        <w:rPr>
          <w:sz w:val="24"/>
          <w:szCs w:val="24"/>
        </w:rPr>
      </w:pPr>
      <w:r w:rsidRPr="005F0B93">
        <w:rPr>
          <w:sz w:val="24"/>
          <w:szCs w:val="24"/>
        </w:rPr>
        <w:t xml:space="preserve">Об экономической несостоятельности (банкротстве): Закон Республики Беларусь от 13.07.2012 г. </w:t>
      </w:r>
      <w:r w:rsidR="001D53AD" w:rsidRPr="005F0B93">
        <w:rPr>
          <w:sz w:val="24"/>
          <w:szCs w:val="24"/>
        </w:rPr>
        <w:t>№ 415-З (в ред. от 04.01.2014 г.).</w:t>
      </w:r>
    </w:p>
    <w:p w:rsidR="00D81805" w:rsidRPr="005F0B93" w:rsidRDefault="00FA7767" w:rsidP="009E3407">
      <w:pPr>
        <w:pStyle w:val="23"/>
        <w:numPr>
          <w:ilvl w:val="0"/>
          <w:numId w:val="16"/>
        </w:numPr>
        <w:shd w:val="clear" w:color="auto" w:fill="auto"/>
        <w:tabs>
          <w:tab w:val="left" w:pos="386"/>
        </w:tabs>
        <w:spacing w:before="0" w:line="274" w:lineRule="exact"/>
        <w:ind w:right="40"/>
        <w:rPr>
          <w:sz w:val="24"/>
          <w:szCs w:val="24"/>
        </w:rPr>
      </w:pPr>
      <w:r w:rsidRPr="005F0B93">
        <w:rPr>
          <w:sz w:val="24"/>
          <w:szCs w:val="24"/>
        </w:rPr>
        <w:t>О нормативных правовых актах Республики Беларусь</w:t>
      </w:r>
      <w:r w:rsidR="008A2EC4" w:rsidRPr="005F0B93">
        <w:rPr>
          <w:sz w:val="24"/>
          <w:szCs w:val="24"/>
        </w:rPr>
        <w:t>:</w:t>
      </w:r>
      <w:r w:rsidRPr="005F0B93">
        <w:rPr>
          <w:sz w:val="24"/>
          <w:szCs w:val="24"/>
        </w:rPr>
        <w:t xml:space="preserve"> Закон Республики Беларусь от 10.01.2000</w:t>
      </w:r>
      <w:r w:rsidR="008A2EC4" w:rsidRPr="005F0B93">
        <w:rPr>
          <w:sz w:val="24"/>
          <w:szCs w:val="24"/>
        </w:rPr>
        <w:t xml:space="preserve"> г. </w:t>
      </w:r>
      <w:r w:rsidRPr="005F0B93">
        <w:rPr>
          <w:sz w:val="24"/>
          <w:szCs w:val="24"/>
        </w:rPr>
        <w:t xml:space="preserve"> </w:t>
      </w:r>
      <w:r w:rsidRPr="005F0B93">
        <w:rPr>
          <w:sz w:val="24"/>
          <w:szCs w:val="24"/>
          <w:lang w:val="en-US"/>
        </w:rPr>
        <w:t>N</w:t>
      </w:r>
      <w:r w:rsidRPr="005F0B93">
        <w:rPr>
          <w:sz w:val="24"/>
          <w:szCs w:val="24"/>
        </w:rPr>
        <w:t xml:space="preserve"> 361-3 (в ред. от 02.07.2009</w:t>
      </w:r>
      <w:r w:rsidR="002C651C">
        <w:rPr>
          <w:sz w:val="24"/>
          <w:szCs w:val="24"/>
        </w:rPr>
        <w:t xml:space="preserve"> г.</w:t>
      </w:r>
      <w:r w:rsidRPr="005F0B93">
        <w:rPr>
          <w:sz w:val="24"/>
          <w:szCs w:val="24"/>
        </w:rPr>
        <w:t>);</w:t>
      </w:r>
    </w:p>
    <w:p w:rsidR="00D81805" w:rsidRPr="005F0B93" w:rsidRDefault="00FA7767" w:rsidP="009E3407">
      <w:pPr>
        <w:pStyle w:val="23"/>
        <w:numPr>
          <w:ilvl w:val="0"/>
          <w:numId w:val="16"/>
        </w:numPr>
        <w:shd w:val="clear" w:color="auto" w:fill="auto"/>
        <w:tabs>
          <w:tab w:val="left" w:pos="386"/>
        </w:tabs>
        <w:spacing w:before="0" w:line="274" w:lineRule="exact"/>
        <w:ind w:right="40"/>
        <w:rPr>
          <w:sz w:val="24"/>
          <w:szCs w:val="24"/>
        </w:rPr>
      </w:pPr>
      <w:r w:rsidRPr="005F0B93">
        <w:rPr>
          <w:sz w:val="24"/>
          <w:szCs w:val="24"/>
        </w:rPr>
        <w:t xml:space="preserve">Об утверждении положения о поставках товаров в Республике Беларусь: Постановление Кабинета Министров Республики Беларусь от </w:t>
      </w:r>
      <w:r w:rsidR="00A5731E" w:rsidRPr="005F0B93">
        <w:rPr>
          <w:sz w:val="24"/>
          <w:szCs w:val="24"/>
        </w:rPr>
        <w:t>0</w:t>
      </w:r>
      <w:r w:rsidRPr="005F0B93">
        <w:rPr>
          <w:sz w:val="24"/>
          <w:szCs w:val="24"/>
        </w:rPr>
        <w:t>8.07.1996</w:t>
      </w:r>
      <w:r w:rsidR="002C651C">
        <w:rPr>
          <w:sz w:val="24"/>
          <w:szCs w:val="24"/>
        </w:rPr>
        <w:t xml:space="preserve"> г.</w:t>
      </w:r>
      <w:r w:rsidRPr="005F0B93">
        <w:rPr>
          <w:sz w:val="24"/>
          <w:szCs w:val="24"/>
        </w:rPr>
        <w:t xml:space="preserve"> №</w:t>
      </w:r>
      <w:r w:rsidR="00A5731E" w:rsidRPr="005F0B93">
        <w:rPr>
          <w:sz w:val="24"/>
          <w:szCs w:val="24"/>
        </w:rPr>
        <w:t xml:space="preserve"> </w:t>
      </w:r>
      <w:r w:rsidRPr="005F0B93">
        <w:rPr>
          <w:sz w:val="24"/>
          <w:szCs w:val="24"/>
        </w:rPr>
        <w:t>444 (в ред. от 11.10.2011</w:t>
      </w:r>
      <w:r w:rsidR="002C651C">
        <w:rPr>
          <w:sz w:val="24"/>
          <w:szCs w:val="24"/>
        </w:rPr>
        <w:t xml:space="preserve"> г.</w:t>
      </w:r>
      <w:r w:rsidRPr="005F0B93">
        <w:rPr>
          <w:sz w:val="24"/>
          <w:szCs w:val="24"/>
        </w:rPr>
        <w:t>);</w:t>
      </w:r>
    </w:p>
    <w:p w:rsidR="00D81805" w:rsidRPr="002C651C" w:rsidRDefault="00FA7767" w:rsidP="009E3407">
      <w:pPr>
        <w:pStyle w:val="23"/>
        <w:numPr>
          <w:ilvl w:val="0"/>
          <w:numId w:val="16"/>
        </w:numPr>
        <w:shd w:val="clear" w:color="auto" w:fill="auto"/>
        <w:tabs>
          <w:tab w:val="left" w:pos="395"/>
        </w:tabs>
        <w:spacing w:before="0" w:line="274" w:lineRule="exact"/>
        <w:ind w:right="40"/>
        <w:rPr>
          <w:sz w:val="24"/>
          <w:szCs w:val="24"/>
        </w:rPr>
      </w:pPr>
      <w:r w:rsidRPr="005F0B93">
        <w:rPr>
          <w:sz w:val="24"/>
          <w:szCs w:val="24"/>
        </w:rPr>
        <w:t>О государственной регистрации и ликвидации (прекращении деятельности) субъектов хозяйствования: утв. Декретом Президента Республики Беларусь от 16. 01.2009</w:t>
      </w:r>
      <w:r w:rsidR="00A5731E" w:rsidRPr="005F0B93">
        <w:rPr>
          <w:sz w:val="24"/>
          <w:szCs w:val="24"/>
        </w:rPr>
        <w:t xml:space="preserve"> г. </w:t>
      </w:r>
      <w:r w:rsidRPr="005F0B93">
        <w:rPr>
          <w:sz w:val="24"/>
          <w:szCs w:val="24"/>
        </w:rPr>
        <w:t>№1 (в ред. от</w:t>
      </w:r>
      <w:r w:rsidR="002C651C">
        <w:rPr>
          <w:sz w:val="24"/>
          <w:szCs w:val="24"/>
        </w:rPr>
        <w:t xml:space="preserve"> </w:t>
      </w:r>
      <w:r w:rsidR="004D42D4" w:rsidRPr="002C651C">
        <w:rPr>
          <w:sz w:val="24"/>
          <w:szCs w:val="24"/>
        </w:rPr>
        <w:t>21.02.2014 г.)</w:t>
      </w:r>
      <w:r w:rsidRPr="002C651C">
        <w:rPr>
          <w:sz w:val="24"/>
          <w:szCs w:val="24"/>
        </w:rPr>
        <w:t>;</w:t>
      </w:r>
    </w:p>
    <w:p w:rsidR="00D81805" w:rsidRPr="005F0B93" w:rsidRDefault="00FA7767" w:rsidP="009E3407">
      <w:pPr>
        <w:pStyle w:val="23"/>
        <w:numPr>
          <w:ilvl w:val="0"/>
          <w:numId w:val="16"/>
        </w:numPr>
        <w:shd w:val="clear" w:color="auto" w:fill="auto"/>
        <w:tabs>
          <w:tab w:val="left" w:pos="376"/>
        </w:tabs>
        <w:spacing w:before="0" w:line="278" w:lineRule="exact"/>
        <w:rPr>
          <w:sz w:val="24"/>
          <w:szCs w:val="24"/>
        </w:rPr>
      </w:pPr>
      <w:r w:rsidRPr="005F0B93">
        <w:rPr>
          <w:sz w:val="24"/>
          <w:szCs w:val="24"/>
        </w:rPr>
        <w:t>Закон «О защите прав потребителей» от 09.01.2002</w:t>
      </w:r>
      <w:r w:rsidR="002C651C">
        <w:rPr>
          <w:sz w:val="24"/>
          <w:szCs w:val="24"/>
        </w:rPr>
        <w:t xml:space="preserve"> г.</w:t>
      </w:r>
      <w:r w:rsidRPr="005F0B93">
        <w:rPr>
          <w:sz w:val="24"/>
          <w:szCs w:val="24"/>
        </w:rPr>
        <w:t xml:space="preserve"> №</w:t>
      </w:r>
      <w:r w:rsidR="00B0686E" w:rsidRPr="005F0B93">
        <w:rPr>
          <w:sz w:val="24"/>
          <w:szCs w:val="24"/>
        </w:rPr>
        <w:t xml:space="preserve"> 90-3 (в ред. от 04.01.2014</w:t>
      </w:r>
      <w:r w:rsidR="002C651C">
        <w:rPr>
          <w:sz w:val="24"/>
          <w:szCs w:val="24"/>
        </w:rPr>
        <w:t xml:space="preserve"> г.</w:t>
      </w:r>
      <w:r w:rsidRPr="005F0B93">
        <w:rPr>
          <w:sz w:val="24"/>
          <w:szCs w:val="24"/>
        </w:rPr>
        <w:t>);</w:t>
      </w:r>
    </w:p>
    <w:p w:rsidR="00D81805" w:rsidRPr="005F0B93" w:rsidRDefault="00E433E7" w:rsidP="009E3407">
      <w:pPr>
        <w:pStyle w:val="23"/>
        <w:numPr>
          <w:ilvl w:val="0"/>
          <w:numId w:val="16"/>
        </w:numPr>
        <w:shd w:val="clear" w:color="auto" w:fill="auto"/>
        <w:spacing w:before="0" w:line="278" w:lineRule="exact"/>
        <w:ind w:right="40"/>
        <w:rPr>
          <w:sz w:val="24"/>
          <w:szCs w:val="24"/>
        </w:rPr>
      </w:pPr>
      <w:r w:rsidRPr="005F0B93">
        <w:rPr>
          <w:rStyle w:val="1pt"/>
          <w:sz w:val="24"/>
          <w:szCs w:val="24"/>
        </w:rPr>
        <w:t>11</w:t>
      </w:r>
      <w:r w:rsidR="00FA7767" w:rsidRPr="005F0B93">
        <w:rPr>
          <w:rStyle w:val="1pt"/>
          <w:sz w:val="24"/>
          <w:szCs w:val="24"/>
        </w:rPr>
        <w:t>.</w:t>
      </w:r>
      <w:r w:rsidR="00240980">
        <w:rPr>
          <w:rStyle w:val="1pt"/>
          <w:sz w:val="24"/>
          <w:szCs w:val="24"/>
        </w:rPr>
        <w:t>О</w:t>
      </w:r>
      <w:r w:rsidR="00FA7767" w:rsidRPr="005F0B93">
        <w:rPr>
          <w:sz w:val="24"/>
          <w:szCs w:val="24"/>
        </w:rPr>
        <w:t xml:space="preserve"> мерах по реализации Закона Республики Беларусь «О </w:t>
      </w:r>
      <w:r w:rsidRPr="005F0B93">
        <w:rPr>
          <w:sz w:val="24"/>
          <w:szCs w:val="24"/>
        </w:rPr>
        <w:t xml:space="preserve">защите прав потребителей»: </w:t>
      </w:r>
      <w:r w:rsidR="00FA7767" w:rsidRPr="005F0B93">
        <w:rPr>
          <w:sz w:val="24"/>
          <w:szCs w:val="24"/>
        </w:rPr>
        <w:t>Постановление Совета Министров Республики Беларусь от 14.06.2002</w:t>
      </w:r>
      <w:r w:rsidR="00200588">
        <w:rPr>
          <w:sz w:val="24"/>
          <w:szCs w:val="24"/>
        </w:rPr>
        <w:t xml:space="preserve"> г.</w:t>
      </w:r>
      <w:r w:rsidR="00FA7767" w:rsidRPr="005F0B93">
        <w:rPr>
          <w:sz w:val="24"/>
          <w:szCs w:val="24"/>
        </w:rPr>
        <w:t xml:space="preserve"> №778 (в ред. от</w:t>
      </w:r>
      <w:r w:rsidRPr="005F0B93">
        <w:rPr>
          <w:sz w:val="24"/>
          <w:szCs w:val="24"/>
        </w:rPr>
        <w:t xml:space="preserve"> 20.12.2013 г.)</w:t>
      </w:r>
      <w:r w:rsidR="00B216BD" w:rsidRPr="005F0B93">
        <w:rPr>
          <w:sz w:val="24"/>
          <w:szCs w:val="24"/>
        </w:rPr>
        <w:t>.</w:t>
      </w:r>
    </w:p>
    <w:p w:rsidR="009E3407" w:rsidRDefault="009E3407">
      <w:pPr>
        <w:pStyle w:val="33"/>
        <w:keepNext/>
        <w:keepLines/>
        <w:shd w:val="clear" w:color="auto" w:fill="auto"/>
        <w:spacing w:before="0" w:after="252" w:line="230" w:lineRule="exact"/>
        <w:ind w:left="4760"/>
      </w:pPr>
      <w:bookmarkStart w:id="2" w:name="bookmark2"/>
    </w:p>
    <w:p w:rsidR="009E3407" w:rsidRDefault="009E3407">
      <w:pPr>
        <w:pStyle w:val="33"/>
        <w:keepNext/>
        <w:keepLines/>
        <w:shd w:val="clear" w:color="auto" w:fill="auto"/>
        <w:spacing w:before="0" w:after="252" w:line="230" w:lineRule="exact"/>
        <w:ind w:left="4760"/>
      </w:pPr>
    </w:p>
    <w:p w:rsidR="009E3407" w:rsidRDefault="009E3407">
      <w:pPr>
        <w:pStyle w:val="33"/>
        <w:keepNext/>
        <w:keepLines/>
        <w:shd w:val="clear" w:color="auto" w:fill="auto"/>
        <w:spacing w:before="0" w:after="252" w:line="230" w:lineRule="exact"/>
        <w:ind w:left="4760"/>
      </w:pPr>
    </w:p>
    <w:p w:rsidR="00D81805" w:rsidRDefault="00FA7767">
      <w:pPr>
        <w:pStyle w:val="33"/>
        <w:keepNext/>
        <w:keepLines/>
        <w:shd w:val="clear" w:color="auto" w:fill="auto"/>
        <w:spacing w:before="0" w:after="252" w:line="230" w:lineRule="exact"/>
        <w:ind w:left="4760"/>
      </w:pPr>
      <w:r>
        <w:t>Литература:</w:t>
      </w:r>
      <w:bookmarkEnd w:id="2"/>
    </w:p>
    <w:p w:rsidR="00D81805" w:rsidRDefault="00EE2683" w:rsidP="009E3407">
      <w:pPr>
        <w:pStyle w:val="23"/>
        <w:shd w:val="clear" w:color="auto" w:fill="auto"/>
        <w:tabs>
          <w:tab w:val="left" w:pos="1518"/>
        </w:tabs>
        <w:spacing w:before="0" w:line="240" w:lineRule="auto"/>
        <w:ind w:firstLine="567"/>
      </w:pPr>
      <w:r>
        <w:t xml:space="preserve">1. </w:t>
      </w:r>
      <w:proofErr w:type="spellStart"/>
      <w:r w:rsidR="00FA7767">
        <w:t>Вабищевич</w:t>
      </w:r>
      <w:proofErr w:type="spellEnd"/>
      <w:r w:rsidR="00FA7767">
        <w:tab/>
        <w:t>С.С. Предпринимательское (хозяйственное) право Республики Беларусь, -</w:t>
      </w:r>
      <w:r>
        <w:t xml:space="preserve"> </w:t>
      </w:r>
      <w:r w:rsidR="00FA7767">
        <w:t>Минск</w:t>
      </w:r>
    </w:p>
    <w:p w:rsidR="00D81805" w:rsidRDefault="00FA7767" w:rsidP="009E3407">
      <w:pPr>
        <w:pStyle w:val="23"/>
        <w:shd w:val="clear" w:color="auto" w:fill="auto"/>
        <w:spacing w:before="0" w:line="240" w:lineRule="auto"/>
        <w:ind w:left="40" w:firstLine="567"/>
      </w:pPr>
      <w:r>
        <w:t>2003;</w:t>
      </w:r>
    </w:p>
    <w:p w:rsidR="00D81805" w:rsidRDefault="00EE2683" w:rsidP="009E3407">
      <w:pPr>
        <w:pStyle w:val="23"/>
        <w:shd w:val="clear" w:color="auto" w:fill="auto"/>
        <w:tabs>
          <w:tab w:val="left" w:pos="275"/>
        </w:tabs>
        <w:spacing w:before="0" w:line="240" w:lineRule="auto"/>
        <w:ind w:right="40" w:firstLine="567"/>
      </w:pPr>
      <w:r>
        <w:t xml:space="preserve">2. </w:t>
      </w:r>
      <w:proofErr w:type="spellStart"/>
      <w:r w:rsidR="00FA7767">
        <w:t>Вабищевич</w:t>
      </w:r>
      <w:proofErr w:type="spellEnd"/>
      <w:r w:rsidR="00FA7767">
        <w:t xml:space="preserve"> С.С., </w:t>
      </w:r>
      <w:proofErr w:type="spellStart"/>
      <w:r w:rsidR="00FA7767">
        <w:t>Маньковский</w:t>
      </w:r>
      <w:proofErr w:type="spellEnd"/>
      <w:r w:rsidR="00FA7767">
        <w:t xml:space="preserve"> И.А. Коммерческая деятельность: Основы правового </w:t>
      </w:r>
      <w:proofErr w:type="spellStart"/>
      <w:r w:rsidR="00FA7767">
        <w:t>рования</w:t>
      </w:r>
      <w:proofErr w:type="spellEnd"/>
      <w:r w:rsidR="00FA7767">
        <w:t xml:space="preserve">., </w:t>
      </w:r>
      <w:proofErr w:type="gramStart"/>
      <w:r w:rsidR="00FA7767">
        <w:t>-М</w:t>
      </w:r>
      <w:proofErr w:type="gramEnd"/>
      <w:r w:rsidR="00FA7767">
        <w:t>инск 2003;</w:t>
      </w:r>
    </w:p>
    <w:p w:rsidR="00D81805" w:rsidRDefault="00EE2683" w:rsidP="009E3407">
      <w:pPr>
        <w:pStyle w:val="23"/>
        <w:shd w:val="clear" w:color="auto" w:fill="auto"/>
        <w:tabs>
          <w:tab w:val="left" w:pos="266"/>
        </w:tabs>
        <w:spacing w:before="0" w:line="240" w:lineRule="auto"/>
        <w:ind w:right="40" w:firstLine="567"/>
      </w:pPr>
      <w:r>
        <w:t xml:space="preserve">3. </w:t>
      </w:r>
      <w:proofErr w:type="spellStart"/>
      <w:r w:rsidR="00FA7767">
        <w:t>Вабищевич</w:t>
      </w:r>
      <w:proofErr w:type="spellEnd"/>
      <w:r w:rsidR="00FA7767">
        <w:t xml:space="preserve"> С.С., </w:t>
      </w:r>
      <w:proofErr w:type="spellStart"/>
      <w:r w:rsidR="00FA7767">
        <w:t>Маньковский</w:t>
      </w:r>
      <w:proofErr w:type="spellEnd"/>
      <w:r w:rsidR="00FA7767">
        <w:t xml:space="preserve"> И.А. Правовое регулирование коммерческой деятельности. - Минск 2004.</w:t>
      </w:r>
    </w:p>
    <w:sectPr w:rsidR="00D81805">
      <w:headerReference w:type="default" r:id="rId10"/>
      <w:type w:val="continuous"/>
      <w:pgSz w:w="11909" w:h="16838"/>
      <w:pgMar w:top="1564" w:right="871" w:bottom="5992" w:left="8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3E" w:rsidRDefault="0053733E">
      <w:r>
        <w:separator/>
      </w:r>
    </w:p>
  </w:endnote>
  <w:endnote w:type="continuationSeparator" w:id="0">
    <w:p w:rsidR="0053733E" w:rsidRDefault="0053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2029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50345A" w:rsidRPr="00A34639" w:rsidRDefault="0050345A">
        <w:pPr>
          <w:pStyle w:val="ad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A34639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A34639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A34639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BD4B6E">
          <w:rPr>
            <w:rFonts w:ascii="Times New Roman" w:hAnsi="Times New Roman" w:cs="Times New Roman"/>
            <w:noProof/>
            <w:sz w:val="22"/>
            <w:szCs w:val="22"/>
          </w:rPr>
          <w:t>3</w:t>
        </w:r>
        <w:r w:rsidRPr="00A34639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50345A" w:rsidRDefault="0050345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3E" w:rsidRDefault="0053733E"/>
  </w:footnote>
  <w:footnote w:type="continuationSeparator" w:id="0">
    <w:p w:rsidR="0053733E" w:rsidRDefault="005373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5A" w:rsidRDefault="0053733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3pt;margin-top:54pt;width:166.8pt;height:10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345A" w:rsidRDefault="0050345A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Нормативные правовые акты: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57552"/>
    <w:multiLevelType w:val="multilevel"/>
    <w:tmpl w:val="35487BBA"/>
    <w:lvl w:ilvl="0">
      <w:start w:val="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DC2C83"/>
    <w:multiLevelType w:val="multilevel"/>
    <w:tmpl w:val="B3AA1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B11610"/>
    <w:multiLevelType w:val="multilevel"/>
    <w:tmpl w:val="31889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D95251"/>
    <w:multiLevelType w:val="multilevel"/>
    <w:tmpl w:val="4C561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7158AF"/>
    <w:multiLevelType w:val="multilevel"/>
    <w:tmpl w:val="D092F9F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A35BF0"/>
    <w:multiLevelType w:val="multilevel"/>
    <w:tmpl w:val="94AC3832"/>
    <w:lvl w:ilvl="0">
      <w:start w:val="4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B04AA7"/>
    <w:multiLevelType w:val="multilevel"/>
    <w:tmpl w:val="498872C6"/>
    <w:lvl w:ilvl="0">
      <w:start w:val="2010"/>
      <w:numFmt w:val="decimal"/>
      <w:lvlText w:val="25.05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542F52"/>
    <w:multiLevelType w:val="multilevel"/>
    <w:tmpl w:val="21C6258C"/>
    <w:lvl w:ilvl="0">
      <w:start w:val="2011"/>
      <w:numFmt w:val="decimal"/>
      <w:lvlText w:val="30.12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1478FC"/>
    <w:multiLevelType w:val="multilevel"/>
    <w:tmpl w:val="48D22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D21AEA"/>
    <w:multiLevelType w:val="multilevel"/>
    <w:tmpl w:val="7E54BD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D30304"/>
    <w:multiLevelType w:val="multilevel"/>
    <w:tmpl w:val="C1768028"/>
    <w:lvl w:ilvl="0">
      <w:start w:val="2012"/>
      <w:numFmt w:val="decimal"/>
      <w:lvlText w:val="28.05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9B0AA1"/>
    <w:multiLevelType w:val="hybridMultilevel"/>
    <w:tmpl w:val="CD70F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F1E6A"/>
    <w:multiLevelType w:val="multilevel"/>
    <w:tmpl w:val="EBD61B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8A79CE"/>
    <w:multiLevelType w:val="multilevel"/>
    <w:tmpl w:val="30F0E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8F0A04"/>
    <w:multiLevelType w:val="multilevel"/>
    <w:tmpl w:val="DD8025E2"/>
    <w:lvl w:ilvl="0">
      <w:start w:val="2009"/>
      <w:numFmt w:val="decimal"/>
      <w:lvlText w:val="31.12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C86840"/>
    <w:multiLevelType w:val="multilevel"/>
    <w:tmpl w:val="78D05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2"/>
  </w:num>
  <w:num w:numId="5">
    <w:abstractNumId w:val="5"/>
  </w:num>
  <w:num w:numId="6">
    <w:abstractNumId w:val="0"/>
  </w:num>
  <w:num w:numId="7">
    <w:abstractNumId w:val="12"/>
  </w:num>
  <w:num w:numId="8">
    <w:abstractNumId w:val="8"/>
  </w:num>
  <w:num w:numId="9">
    <w:abstractNumId w:val="7"/>
  </w:num>
  <w:num w:numId="10">
    <w:abstractNumId w:val="10"/>
  </w:num>
  <w:num w:numId="11">
    <w:abstractNumId w:val="14"/>
  </w:num>
  <w:num w:numId="12">
    <w:abstractNumId w:val="6"/>
  </w:num>
  <w:num w:numId="13">
    <w:abstractNumId w:val="4"/>
  </w:num>
  <w:num w:numId="14">
    <w:abstractNumId w:val="13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81805"/>
    <w:rsid w:val="000518FF"/>
    <w:rsid w:val="000773F0"/>
    <w:rsid w:val="00080754"/>
    <w:rsid w:val="000D7B62"/>
    <w:rsid w:val="00177F2E"/>
    <w:rsid w:val="001C5AD2"/>
    <w:rsid w:val="001D53AD"/>
    <w:rsid w:val="00200588"/>
    <w:rsid w:val="00204210"/>
    <w:rsid w:val="002331FC"/>
    <w:rsid w:val="00240980"/>
    <w:rsid w:val="00296152"/>
    <w:rsid w:val="002A08D9"/>
    <w:rsid w:val="002C651C"/>
    <w:rsid w:val="002D580C"/>
    <w:rsid w:val="00444971"/>
    <w:rsid w:val="00455AB1"/>
    <w:rsid w:val="004615CE"/>
    <w:rsid w:val="004A70DE"/>
    <w:rsid w:val="004C5404"/>
    <w:rsid w:val="004D42D4"/>
    <w:rsid w:val="0050345A"/>
    <w:rsid w:val="005254B9"/>
    <w:rsid w:val="0053733E"/>
    <w:rsid w:val="00577FE1"/>
    <w:rsid w:val="005F0B93"/>
    <w:rsid w:val="006B3679"/>
    <w:rsid w:val="00704ABB"/>
    <w:rsid w:val="00794576"/>
    <w:rsid w:val="008A2EC4"/>
    <w:rsid w:val="009E3407"/>
    <w:rsid w:val="009F00B8"/>
    <w:rsid w:val="00A34639"/>
    <w:rsid w:val="00A5731E"/>
    <w:rsid w:val="00A840BB"/>
    <w:rsid w:val="00AF43A3"/>
    <w:rsid w:val="00B0686E"/>
    <w:rsid w:val="00B216BD"/>
    <w:rsid w:val="00B43602"/>
    <w:rsid w:val="00B52294"/>
    <w:rsid w:val="00BA2D20"/>
    <w:rsid w:val="00BD4B6E"/>
    <w:rsid w:val="00C052D4"/>
    <w:rsid w:val="00C219D7"/>
    <w:rsid w:val="00C513C4"/>
    <w:rsid w:val="00C70092"/>
    <w:rsid w:val="00CD571B"/>
    <w:rsid w:val="00CE3C7F"/>
    <w:rsid w:val="00D1189F"/>
    <w:rsid w:val="00D41F35"/>
    <w:rsid w:val="00D81805"/>
    <w:rsid w:val="00D82F07"/>
    <w:rsid w:val="00DB7771"/>
    <w:rsid w:val="00E433E7"/>
    <w:rsid w:val="00EC794A"/>
    <w:rsid w:val="00ED44E2"/>
    <w:rsid w:val="00EE2683"/>
    <w:rsid w:val="00F10484"/>
    <w:rsid w:val="00F577F4"/>
    <w:rsid w:val="00F942B2"/>
    <w:rsid w:val="00F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3MSReferenceSansSerif13pt">
    <w:name w:val="Основной текст (3) + MS Reference Sans Serif;13 pt;Курсив"/>
    <w:basedOn w:val="3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135pt">
    <w:name w:val="Основной текст (3) + 13;5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74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740" w:after="1200" w:line="68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180" w:line="269" w:lineRule="exact"/>
      <w:ind w:hanging="4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180" w:after="30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b">
    <w:name w:val="header"/>
    <w:basedOn w:val="a"/>
    <w:link w:val="ac"/>
    <w:uiPriority w:val="99"/>
    <w:unhideWhenUsed/>
    <w:rsid w:val="00ED44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4E2"/>
    <w:rPr>
      <w:color w:val="000000"/>
    </w:rPr>
  </w:style>
  <w:style w:type="paragraph" w:styleId="ad">
    <w:name w:val="footer"/>
    <w:basedOn w:val="a"/>
    <w:link w:val="ae"/>
    <w:uiPriority w:val="99"/>
    <w:unhideWhenUsed/>
    <w:rsid w:val="00ED44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4E2"/>
    <w:rPr>
      <w:color w:val="000000"/>
    </w:rPr>
  </w:style>
  <w:style w:type="paragraph" w:customStyle="1" w:styleId="p20">
    <w:name w:val="p20"/>
    <w:basedOn w:val="a"/>
    <w:rsid w:val="005034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3">
    <w:name w:val="s3"/>
    <w:basedOn w:val="a0"/>
    <w:rsid w:val="0050345A"/>
  </w:style>
  <w:style w:type="character" w:customStyle="1" w:styleId="apple-converted-space">
    <w:name w:val="apple-converted-space"/>
    <w:basedOn w:val="a0"/>
    <w:rsid w:val="0050345A"/>
  </w:style>
  <w:style w:type="paragraph" w:customStyle="1" w:styleId="p36">
    <w:name w:val="p36"/>
    <w:basedOn w:val="a"/>
    <w:rsid w:val="005034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1">
    <w:name w:val="s11"/>
    <w:basedOn w:val="a0"/>
    <w:rsid w:val="0050345A"/>
  </w:style>
  <w:style w:type="paragraph" w:customStyle="1" w:styleId="p43">
    <w:name w:val="p43"/>
    <w:basedOn w:val="a"/>
    <w:rsid w:val="00577F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7">
    <w:name w:val="s7"/>
    <w:basedOn w:val="a0"/>
    <w:rsid w:val="00577FE1"/>
  </w:style>
  <w:style w:type="character" w:customStyle="1" w:styleId="s8">
    <w:name w:val="s8"/>
    <w:basedOn w:val="a0"/>
    <w:rsid w:val="00577FE1"/>
  </w:style>
  <w:style w:type="paragraph" w:customStyle="1" w:styleId="p58">
    <w:name w:val="p58"/>
    <w:basedOn w:val="a"/>
    <w:rsid w:val="009E34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5">
    <w:name w:val="p15"/>
    <w:basedOn w:val="a"/>
    <w:rsid w:val="009E34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4">
    <w:name w:val="s4"/>
    <w:basedOn w:val="a0"/>
    <w:rsid w:val="009E3407"/>
  </w:style>
  <w:style w:type="paragraph" w:customStyle="1" w:styleId="p59">
    <w:name w:val="p59"/>
    <w:basedOn w:val="a"/>
    <w:rsid w:val="009E34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E2BDE-703A-431B-A237-CD92B132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4718</Words>
  <Characters>26898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Home-2010</Company>
  <LinksUpToDate>false</LinksUpToDate>
  <CharactersWithSpaces>31553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2018-11-13T11:13:00Z</dcterms:created>
  <dcterms:modified xsi:type="dcterms:W3CDTF">2018-11-13T11:13:00Z</dcterms:modified>
</cp:coreProperties>
</file>